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F683">
      <w:pPr>
        <w:widowControl/>
        <w:wordWrap w:val="0"/>
        <w:spacing w:after="150" w:line="400" w:lineRule="atLeast"/>
        <w:jc w:val="center"/>
        <w:rPr>
          <w:rFonts w:hint="eastAsia" w:ascii="宋体" w:hAnsi="宋体" w:cs="宋体"/>
          <w:color w:val="auto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</w:rPr>
        <w:t>投标报名申请表</w:t>
      </w:r>
    </w:p>
    <w:p w14:paraId="2141D649">
      <w:pPr>
        <w:widowControl/>
        <w:spacing w:line="360" w:lineRule="auto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项目名称：</w:t>
      </w:r>
    </w:p>
    <w:p w14:paraId="75C66810">
      <w:pPr>
        <w:widowControl/>
        <w:spacing w:line="360" w:lineRule="auto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项目编号：</w:t>
      </w:r>
    </w:p>
    <w:tbl>
      <w:tblPr>
        <w:tblStyle w:val="4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41794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1AD5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供应商全称（公章）：</w:t>
            </w:r>
          </w:p>
        </w:tc>
      </w:tr>
      <w:tr w14:paraId="5BF56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9DE0">
            <w:pPr>
              <w:pStyle w:val="3"/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现委托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参与江苏晋陵工程咨询有限公司组织的该项目的报名工作。项目招投标（采购）过程中答疑补充等相关文件都须供应商在相关网站上下载，本单位会及时关注相关网站，以防遗漏，并承诺不以此为理由提出质疑。</w:t>
            </w:r>
          </w:p>
          <w:p w14:paraId="474277A9">
            <w:pPr>
              <w:pStyle w:val="3"/>
              <w:widowControl/>
              <w:spacing w:line="360" w:lineRule="auto"/>
              <w:ind w:firstLine="482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法定代表人（负责人）（签字或盖章）：</w:t>
            </w:r>
          </w:p>
        </w:tc>
      </w:tr>
      <w:tr w14:paraId="1A4FE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6E06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被授权人姓名（如有）：                 </w:t>
            </w:r>
          </w:p>
        </w:tc>
      </w:tr>
      <w:tr w14:paraId="1A01B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03BA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第二代居民身份证号码：</w:t>
            </w:r>
          </w:p>
        </w:tc>
      </w:tr>
      <w:tr w14:paraId="222A6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6C81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联系电话：</w:t>
            </w:r>
          </w:p>
        </w:tc>
      </w:tr>
      <w:tr w14:paraId="5779F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3C74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接收文件指定电子邮箱：</w:t>
            </w:r>
          </w:p>
        </w:tc>
      </w:tr>
      <w:tr w14:paraId="119FB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A8FC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报名时间：</w:t>
            </w:r>
          </w:p>
        </w:tc>
      </w:tr>
    </w:tbl>
    <w:p w14:paraId="37CBD3C8">
      <w:pPr>
        <w:widowControl/>
        <w:spacing w:after="150" w:line="400" w:lineRule="atLeast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</w:rPr>
        <w:t>*注：供应商应完整填写表格，并对内容的真实性和有效性负全部责任。</w:t>
      </w:r>
    </w:p>
    <w:p w14:paraId="2ECA9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A0C3787"/>
    <w:rsid w:val="0A0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qFormat/>
    <w:uiPriority w:val="0"/>
    <w:rPr>
      <w:color w:val="2524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2024-08-15T01:57:00Z</dcterms:created>
  <dc:creator>yz</dc:creator>
  <cp:lastModifiedBy>yz</cp:lastModifiedBy>
  <dcterms:modified xsi:type="dcterms:W3CDTF">2024-08-15T01:57:23Z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A55D7E9BD3AF48EEA90FF47C444D5984_11</vt:lpwstr>
  </property>
</Properties>
</file>