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1544">
      <w:pPr>
        <w:spacing w:line="360" w:lineRule="auto"/>
        <w:ind w:right="210" w:rightChars="100" w:firstLine="0" w:firstLineChars="0"/>
        <w:jc w:val="center"/>
        <w:outlineLvl w:val="0"/>
        <w:rPr>
          <w:rFonts w:ascii="宋体" w:hAnsi="宋体" w:cs="宋体"/>
          <w:color w:val="auto"/>
          <w:spacing w:val="567"/>
          <w:kern w:val="0"/>
          <w:sz w:val="32"/>
          <w:szCs w:val="32"/>
          <w:highlight w:val="none"/>
        </w:rPr>
      </w:pPr>
      <w:bookmarkStart w:id="0" w:name="_Toc55576984"/>
      <w:bookmarkStart w:id="1" w:name="_Toc18305"/>
      <w:bookmarkStart w:id="2" w:name="_Toc46274261"/>
      <w:bookmarkStart w:id="3" w:name="_Toc46273945"/>
      <w:bookmarkStart w:id="4" w:name="OLE_LINK5"/>
      <w:bookmarkStart w:id="5" w:name="OLE_LINK1"/>
      <w:r>
        <w:rPr>
          <w:rFonts w:hint="eastAsia" w:ascii="宋体" w:hAnsi="宋体" w:cs="宋体"/>
          <w:color w:val="auto"/>
          <w:spacing w:val="567"/>
          <w:kern w:val="0"/>
          <w:sz w:val="32"/>
          <w:szCs w:val="32"/>
          <w:highlight w:val="none"/>
        </w:rPr>
        <w:t>招募</w:t>
      </w:r>
      <w:bookmarkEnd w:id="0"/>
      <w:bookmarkEnd w:id="1"/>
      <w:r>
        <w:rPr>
          <w:rFonts w:hint="eastAsia" w:ascii="宋体" w:hAnsi="宋体" w:cs="宋体"/>
          <w:color w:val="auto"/>
          <w:spacing w:val="567"/>
          <w:kern w:val="0"/>
          <w:sz w:val="32"/>
          <w:szCs w:val="32"/>
          <w:highlight w:val="none"/>
        </w:rPr>
        <w:t>公</w:t>
      </w:r>
      <w:r>
        <w:rPr>
          <w:rFonts w:hint="eastAsia" w:ascii="宋体" w:hAnsi="宋体" w:cs="宋体"/>
          <w:color w:val="auto"/>
          <w:spacing w:val="0"/>
          <w:kern w:val="0"/>
          <w:sz w:val="32"/>
          <w:szCs w:val="32"/>
          <w:highlight w:val="none"/>
        </w:rPr>
        <w:t>告</w:t>
      </w:r>
    </w:p>
    <w:bookmarkEnd w:id="2"/>
    <w:bookmarkEnd w:id="3"/>
    <w:p w14:paraId="3D5D1209">
      <w:pPr>
        <w:spacing w:line="360" w:lineRule="auto"/>
        <w:ind w:right="210" w:rightChars="100" w:firstLine="420" w:firstLineChars="200"/>
        <w:rPr>
          <w:rFonts w:ascii="宋体" w:hAnsi="宋体" w:cs="宋体"/>
          <w:color w:val="auto"/>
          <w:kern w:val="0"/>
          <w:highlight w:val="none"/>
        </w:rPr>
      </w:pPr>
      <w:bookmarkStart w:id="6" w:name="_Toc35393790"/>
      <w:bookmarkStart w:id="7" w:name="_Toc28359002"/>
      <w:bookmarkStart w:id="8" w:name="_Toc28359079"/>
      <w:bookmarkStart w:id="9" w:name="_Toc35393621"/>
      <w:bookmarkStart w:id="10" w:name="_Toc46274263"/>
      <w:bookmarkStart w:id="11" w:name="_Toc46273947"/>
      <w:bookmarkStart w:id="12" w:name="_Toc55576987"/>
      <w:bookmarkStart w:id="13" w:name="_Hlk24379207"/>
      <w:bookmarkStart w:id="14" w:name="OLE_LINK2"/>
      <w:r>
        <w:rPr>
          <w:rFonts w:hint="eastAsia" w:ascii="宋体" w:hAnsi="宋体" w:cs="宋体"/>
          <w:color w:val="auto"/>
          <w:kern w:val="0"/>
          <w:highlight w:val="none"/>
        </w:rPr>
        <w:t>江苏晋陵工程咨询有限公司受</w:t>
      </w:r>
      <w:r>
        <w:rPr>
          <w:rFonts w:hint="eastAsia" w:ascii="宋体" w:hAnsi="宋体" w:cs="宋体"/>
          <w:bCs/>
          <w:color w:val="auto"/>
          <w:kern w:val="0"/>
          <w:highlight w:val="none"/>
        </w:rPr>
        <w:t>常州市城市照明工程有限公司委托，就其</w:t>
      </w:r>
      <w:r>
        <w:rPr>
          <w:rFonts w:hint="eastAsia" w:ascii="宋体" w:hAnsi="宋体" w:cs="宋体"/>
          <w:bCs/>
          <w:color w:val="auto"/>
          <w:spacing w:val="2"/>
          <w:highlight w:val="none"/>
        </w:rPr>
        <w:t>常州市城市照明工程有限公司</w:t>
      </w:r>
      <w:r>
        <w:rPr>
          <w:rFonts w:hint="eastAsia" w:ascii="宋体" w:hAnsi="宋体" w:cs="宋体"/>
          <w:bCs/>
          <w:color w:val="auto"/>
          <w:spacing w:val="2"/>
          <w:highlight w:val="none"/>
          <w:lang w:val="en-US" w:eastAsia="zh-CN"/>
        </w:rPr>
        <w:t>PE管</w:t>
      </w:r>
      <w:r>
        <w:rPr>
          <w:rFonts w:hint="eastAsia" w:ascii="宋体" w:hAnsi="宋体" w:cs="宋体"/>
          <w:bCs/>
          <w:color w:val="auto"/>
          <w:spacing w:val="2"/>
          <w:highlight w:val="none"/>
        </w:rPr>
        <w:t>供应商初步筛选</w:t>
      </w:r>
      <w:r>
        <w:rPr>
          <w:rFonts w:hint="eastAsia" w:ascii="宋体" w:hAnsi="宋体" w:cs="宋体"/>
          <w:bCs/>
          <w:color w:val="auto"/>
          <w:kern w:val="0"/>
          <w:highlight w:val="none"/>
        </w:rPr>
        <w:t>发布招募公告，</w:t>
      </w:r>
      <w:r>
        <w:rPr>
          <w:rFonts w:hint="eastAsia" w:ascii="宋体" w:hAnsi="宋体" w:cs="宋体"/>
          <w:color w:val="auto"/>
          <w:kern w:val="0"/>
          <w:highlight w:val="none"/>
        </w:rPr>
        <w:t>欢迎有意愿参与的供应商积极踊跃报名，按公告要求提供相应资料并执行相关操作，符合条件的供应商将入选</w:t>
      </w:r>
      <w:r>
        <w:rPr>
          <w:rFonts w:hint="eastAsia" w:ascii="宋体" w:hAnsi="宋体" w:cs="宋体"/>
          <w:bCs/>
          <w:color w:val="auto"/>
          <w:spacing w:val="2"/>
          <w:highlight w:val="none"/>
          <w:lang w:val="en-US" w:eastAsia="zh-CN"/>
        </w:rPr>
        <w:t>PE管</w:t>
      </w:r>
      <w:r>
        <w:rPr>
          <w:rFonts w:hint="eastAsia" w:ascii="宋体" w:hAnsi="宋体" w:cs="宋体"/>
          <w:bCs/>
          <w:color w:val="auto"/>
          <w:kern w:val="0"/>
          <w:highlight w:val="none"/>
        </w:rPr>
        <w:t>供应商初步筛选库，招募人将在初步筛选的供应商库公示结束后向入库单位发布招标文件，组织正式入围工作。</w:t>
      </w:r>
    </w:p>
    <w:p w14:paraId="62A368B7">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14:paraId="4F54956D">
      <w:pPr>
        <w:spacing w:line="360" w:lineRule="auto"/>
        <w:ind w:right="210" w:rightChars="100" w:firstLine="420" w:firstLineChars="200"/>
        <w:rPr>
          <w:rFonts w:hint="eastAsia" w:ascii="宋体" w:hAnsi="宋体" w:eastAsia="宋体" w:cs="宋体"/>
          <w:bCs/>
          <w:color w:val="auto"/>
          <w:spacing w:val="2"/>
          <w:highlight w:val="none"/>
          <w:lang w:eastAsia="zh-CN"/>
        </w:rPr>
      </w:pPr>
      <w:bookmarkStart w:id="15" w:name="_Toc46273948"/>
      <w:bookmarkStart w:id="16" w:name="_Toc55576988"/>
      <w:bookmarkStart w:id="17" w:name="_Toc46274264"/>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r>
        <w:rPr>
          <w:rFonts w:hint="eastAsia" w:ascii="宋体" w:hAnsi="宋体" w:cs="宋体"/>
          <w:bCs/>
          <w:color w:val="auto"/>
          <w:spacing w:val="2"/>
          <w:highlight w:val="none"/>
        </w:rPr>
        <w:t>照明集采202400</w:t>
      </w:r>
      <w:bookmarkStart w:id="18" w:name="_Toc46274265"/>
      <w:bookmarkStart w:id="19" w:name="_Toc46273949"/>
      <w:bookmarkStart w:id="20" w:name="_Toc55576989"/>
      <w:r>
        <w:rPr>
          <w:rFonts w:hint="eastAsia" w:ascii="宋体" w:hAnsi="宋体" w:cs="宋体"/>
          <w:bCs/>
          <w:color w:val="auto"/>
          <w:spacing w:val="2"/>
          <w:highlight w:val="none"/>
          <w:lang w:val="en-US" w:eastAsia="zh-CN"/>
        </w:rPr>
        <w:t>5</w:t>
      </w:r>
    </w:p>
    <w:p w14:paraId="4EA959D3">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3950"/>
      <w:bookmarkStart w:id="22" w:name="_Toc46274266"/>
      <w:r>
        <w:rPr>
          <w:rFonts w:hint="eastAsia" w:ascii="宋体" w:hAnsi="宋体" w:cs="宋体"/>
          <w:bCs/>
          <w:color w:val="auto"/>
          <w:spacing w:val="2"/>
          <w:highlight w:val="none"/>
        </w:rPr>
        <w:t>常州市城市照明工程有限公司PE管供应商初筛</w:t>
      </w:r>
    </w:p>
    <w:bookmarkEnd w:id="21"/>
    <w:bookmarkEnd w:id="22"/>
    <w:p w14:paraId="6258E1FF">
      <w:pPr>
        <w:spacing w:line="360" w:lineRule="auto"/>
        <w:ind w:right="210" w:rightChars="100" w:firstLine="420" w:firstLineChars="200"/>
        <w:rPr>
          <w:rFonts w:ascii="宋体" w:hAnsi="宋体" w:cs="宋体"/>
          <w:color w:val="auto"/>
          <w:kern w:val="0"/>
          <w:highlight w:val="none"/>
        </w:rPr>
      </w:pPr>
      <w:bookmarkStart w:id="23" w:name="_Toc46274268"/>
      <w:bookmarkStart w:id="24" w:name="_Toc46273952"/>
      <w:r>
        <w:rPr>
          <w:rFonts w:hint="eastAsia" w:ascii="宋体" w:hAnsi="宋体" w:cs="宋体"/>
          <w:bCs/>
          <w:color w:val="auto"/>
          <w:highlight w:val="none"/>
        </w:rPr>
        <w:t>招募范围：</w:t>
      </w:r>
      <w:bookmarkEnd w:id="23"/>
      <w:bookmarkEnd w:id="24"/>
      <w:r>
        <w:rPr>
          <w:rFonts w:hint="eastAsia" w:ascii="宋体" w:hAnsi="宋体" w:cs="宋体"/>
          <w:bCs/>
          <w:color w:val="auto"/>
          <w:highlight w:val="none"/>
        </w:rPr>
        <w:t>城市照明项目所涉PE管采购，包括但不限于招标清单范围内相应货物的设计、制造、包装、运输、装卸、安装、人工、检测（含抽检、委托第三方完成的所有检测）、协调、在验收合格前及保修期内货物所发生的维修、伴随服务及售后服务等。具体要求详见</w:t>
      </w:r>
      <w:r>
        <w:rPr>
          <w:rFonts w:hint="eastAsia" w:ascii="宋体" w:hAnsi="宋体" w:cs="宋体"/>
          <w:bCs/>
          <w:color w:val="auto"/>
          <w:highlight w:val="none"/>
          <w:lang w:val="en-US" w:eastAsia="zh-CN"/>
        </w:rPr>
        <w:t>技术文件</w:t>
      </w:r>
      <w:r>
        <w:rPr>
          <w:rFonts w:hint="eastAsia" w:ascii="宋体" w:hAnsi="宋体" w:cs="宋体"/>
          <w:bCs/>
          <w:color w:val="auto"/>
          <w:highlight w:val="none"/>
        </w:rPr>
        <w:t>。</w:t>
      </w:r>
    </w:p>
    <w:p w14:paraId="78B6149A">
      <w:pPr>
        <w:spacing w:line="360" w:lineRule="auto"/>
        <w:ind w:right="210" w:rightChars="100" w:firstLine="420" w:firstLineChars="200"/>
        <w:rPr>
          <w:rFonts w:hint="eastAsia" w:eastAsiaTheme="majorEastAsia"/>
          <w:lang w:val="en-US" w:eastAsia="zh-CN"/>
        </w:rPr>
      </w:pPr>
      <w:bookmarkStart w:id="25" w:name="_Toc35393622"/>
      <w:bookmarkStart w:id="26" w:name="_Toc35393791"/>
      <w:bookmarkStart w:id="27" w:name="_Toc46273957"/>
      <w:bookmarkStart w:id="28" w:name="_Toc28359003"/>
      <w:bookmarkStart w:id="29" w:name="_Toc28359080"/>
      <w:bookmarkStart w:id="30" w:name="_Toc46274273"/>
      <w:bookmarkStart w:id="31" w:name="_Toc55576993"/>
      <w:r>
        <w:rPr>
          <w:rFonts w:hint="eastAsia" w:ascii="宋体" w:hAnsi="宋体" w:cs="宋体"/>
          <w:color w:val="auto"/>
          <w:kern w:val="0"/>
          <w:highlight w:val="none"/>
        </w:rPr>
        <w:t>质量要求：合格，应符合现行国家标准、规范、强制产品认证等要求。</w:t>
      </w:r>
    </w:p>
    <w:p w14:paraId="2D516EE5">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5"/>
      <w:bookmarkEnd w:id="26"/>
      <w:bookmarkEnd w:id="27"/>
      <w:bookmarkEnd w:id="28"/>
      <w:bookmarkEnd w:id="29"/>
      <w:bookmarkEnd w:id="30"/>
      <w:bookmarkEnd w:id="31"/>
    </w:p>
    <w:p w14:paraId="114E3A7A">
      <w:pPr>
        <w:spacing w:line="360" w:lineRule="auto"/>
        <w:ind w:right="210" w:rightChars="100" w:firstLine="420" w:firstLineChars="200"/>
        <w:rPr>
          <w:rFonts w:ascii="宋体" w:hAnsi="宋体" w:cs="宋体"/>
          <w:color w:val="auto"/>
          <w:highlight w:val="none"/>
        </w:rPr>
      </w:pPr>
      <w:bookmarkStart w:id="32" w:name="_Toc35393792"/>
      <w:bookmarkStart w:id="33" w:name="_Toc28359081"/>
      <w:bookmarkStart w:id="34" w:name="_Toc46273965"/>
      <w:bookmarkStart w:id="35" w:name="_Toc46274281"/>
      <w:bookmarkStart w:id="36" w:name="_Toc28359004"/>
      <w:bookmarkStart w:id="37" w:name="_Toc55577007"/>
      <w:bookmarkStart w:id="38" w:name="_Toc35393623"/>
      <w:r>
        <w:rPr>
          <w:rFonts w:hint="eastAsia" w:ascii="宋体" w:hAnsi="宋体" w:cs="宋体"/>
          <w:color w:val="auto"/>
          <w:highlight w:val="none"/>
        </w:rPr>
        <w:t>1.须是中华人民共和国注册的企业并具有独立法人资格，具备有效的法人营业执照。</w:t>
      </w:r>
    </w:p>
    <w:p w14:paraId="554787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4D9B1B1D">
      <w:pPr>
        <w:spacing w:line="360" w:lineRule="auto"/>
        <w:ind w:right="210" w:rightChars="100" w:firstLine="420" w:firstLineChars="200"/>
        <w:rPr>
          <w:rFonts w:ascii="宋体" w:hAnsi="宋体" w:cs="宋体"/>
          <w:color w:val="auto"/>
          <w:highlight w:val="none"/>
        </w:rPr>
      </w:pPr>
      <w:r>
        <w:rPr>
          <w:rFonts w:ascii="宋体" w:hAnsi="宋体" w:cs="宋体"/>
          <w:b w:val="0"/>
          <w:bCs w:val="0"/>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14:paraId="19C5C6B0">
      <w:pPr>
        <w:spacing w:line="360" w:lineRule="auto"/>
        <w:ind w:right="210" w:rightChars="100" w:firstLine="420" w:firstLineChars="200"/>
        <w:rPr>
          <w:rFonts w:ascii="宋体" w:hAnsi="宋体" w:cs="宋体"/>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w:t>
      </w:r>
      <w:r>
        <w:rPr>
          <w:rFonts w:hint="eastAsia" w:ascii="宋体" w:hAnsi="宋体" w:cs="宋体"/>
          <w:color w:val="auto"/>
          <w:highlight w:val="none"/>
        </w:rPr>
        <w:t>供应商、法定代表人近三年（20</w:t>
      </w:r>
      <w:r>
        <w:rPr>
          <w:rFonts w:ascii="宋体" w:hAnsi="宋体" w:cs="宋体"/>
          <w:color w:val="auto"/>
          <w:highlight w:val="none"/>
        </w:rPr>
        <w:t>2</w:t>
      </w:r>
      <w:r>
        <w:rPr>
          <w:rFonts w:hint="eastAsia" w:ascii="宋体" w:hAnsi="宋体" w:cs="宋体"/>
          <w:color w:val="auto"/>
          <w:highlight w:val="none"/>
        </w:rPr>
        <w:t>1年1</w:t>
      </w:r>
      <w:r>
        <w:rPr>
          <w:rFonts w:hint="eastAsia" w:ascii="宋体" w:hAnsi="宋体" w:cs="宋体"/>
          <w:color w:val="auto"/>
          <w:highlight w:val="none"/>
          <w:lang w:val="en-US" w:eastAsia="zh-CN"/>
        </w:rPr>
        <w:t>2</w:t>
      </w:r>
      <w:r>
        <w:rPr>
          <w:rFonts w:hint="eastAsia" w:ascii="宋体" w:hAnsi="宋体" w:cs="宋体"/>
          <w:color w:val="auto"/>
          <w:highlight w:val="none"/>
        </w:rPr>
        <w:t>月1日起至获取招募公告截止之日）"中国裁判文书网"官方网站（http://wenshu.court.gov.cn）无行贿犯罪记录。如有行贿犯罪记录，不得参与本项目。（提供承诺书）</w:t>
      </w:r>
    </w:p>
    <w:p w14:paraId="6A3BEAFF">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p>
    <w:p w14:paraId="6620BCD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.供应商在国家企业信用信息公示系统（http://www.gsxt.gov.cn/）中未被列入企业严重违法失信企业名单及企业经营异常名录。（须提供承诺并加盖公章）</w:t>
      </w:r>
    </w:p>
    <w:p w14:paraId="710FFCB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14:paraId="74181B7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.与招募人存在利害关系可能影响招募公正性的供应商，不得参加本项目。</w:t>
      </w:r>
    </w:p>
    <w:p w14:paraId="3EB6213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本项目不接受联合体参与。</w:t>
      </w:r>
    </w:p>
    <w:p w14:paraId="5851FF35">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ascii="宋体" w:hAnsi="宋体" w:cs="宋体"/>
          <w:color w:val="auto"/>
          <w:highlight w:val="none"/>
        </w:rPr>
        <w:t>.</w:t>
      </w:r>
      <w:r>
        <w:rPr>
          <w:rFonts w:hint="eastAsia" w:ascii="宋体" w:hAnsi="宋体" w:cs="宋体"/>
          <w:color w:val="auto"/>
          <w:highlight w:val="none"/>
        </w:rPr>
        <w:t>特定资格要求：</w:t>
      </w:r>
    </w:p>
    <w:p w14:paraId="56481FF4">
      <w:pPr>
        <w:spacing w:line="360" w:lineRule="auto"/>
        <w:ind w:right="210" w:rightChars="100" w:firstLine="420" w:firstLineChars="200"/>
        <w:jc w:val="left"/>
        <w:outlineLvl w:val="9"/>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1）供应商须为投标品牌的制造商或其直接授权的代理商（如为代理商，必须同时提供制造商针对本项目的授权书原件，且一个制造商只能授权一个代理商参加本项目报名）</w:t>
      </w:r>
      <w:r>
        <w:rPr>
          <w:rFonts w:hint="eastAsia" w:ascii="宋体" w:hAnsi="宋体" w:cs="宋体"/>
          <w:color w:val="auto"/>
          <w:kern w:val="2"/>
          <w:highlight w:val="none"/>
        </w:rPr>
        <w:t>；</w:t>
      </w:r>
    </w:p>
    <w:p w14:paraId="4F98A339">
      <w:pPr>
        <w:spacing w:line="360" w:lineRule="auto"/>
        <w:ind w:right="210" w:rightChars="100" w:firstLine="420" w:firstLineChars="200"/>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highlight w:val="none"/>
        </w:rPr>
        <w:t>（2）制造商若授权代理商进行投标的，则制造商不得参与投标，否则将拒绝该制造商和其授权的代理商的投标资格。</w:t>
      </w:r>
    </w:p>
    <w:p w14:paraId="4201DA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14:paraId="6EE03D9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14:paraId="39265172">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ascii="宋体" w:hAnsi="宋体" w:cs="宋体"/>
          <w:b/>
          <w:bCs/>
          <w:color w:val="auto"/>
          <w:highlight w:val="none"/>
        </w:rPr>
        <w:t xml:space="preserve"> </w:t>
      </w:r>
    </w:p>
    <w:p w14:paraId="4C439BC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（2）有效期内的营业执照，经营范围含本次初筛相关内容；</w:t>
      </w:r>
    </w:p>
    <w:p w14:paraId="3B5F561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p>
    <w:p w14:paraId="24DCA65B">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条件资格要求的证明材料。</w:t>
      </w:r>
    </w:p>
    <w:p w14:paraId="15D062A5">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39" w:name="_Toc55577017"/>
      <w:bookmarkStart w:id="40" w:name="_Toc46274291"/>
      <w:bookmarkStart w:id="41" w:name="_Toc46273975"/>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39"/>
      <w:bookmarkEnd w:id="40"/>
      <w:bookmarkEnd w:id="41"/>
      <w:bookmarkStart w:id="42" w:name="_Toc46273976"/>
      <w:bookmarkStart w:id="43" w:name="_Toc55577018"/>
      <w:bookmarkStart w:id="44" w:name="_Toc46274292"/>
    </w:p>
    <w:p w14:paraId="4273255E">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12</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31</w:t>
      </w:r>
      <w:r>
        <w:rPr>
          <w:rFonts w:ascii="宋体" w:hAnsi="宋体" w:cs="宋体"/>
          <w:bCs/>
          <w:color w:val="auto"/>
          <w:kern w:val="0"/>
          <w:highlight w:val="none"/>
        </w:rPr>
        <w:t>日至</w:t>
      </w:r>
      <w:r>
        <w:rPr>
          <w:rFonts w:hint="eastAsia" w:ascii="宋体" w:hAnsi="宋体" w:cs="宋体"/>
          <w:bCs/>
          <w:color w:val="auto"/>
          <w:kern w:val="0"/>
          <w:highlight w:val="none"/>
        </w:rPr>
        <w:t>202</w:t>
      </w:r>
      <w:r>
        <w:rPr>
          <w:rFonts w:hint="eastAsia" w:ascii="宋体" w:hAnsi="宋体" w:cs="宋体"/>
          <w:bCs/>
          <w:color w:val="auto"/>
          <w:kern w:val="0"/>
          <w:highlight w:val="none"/>
          <w:lang w:val="en-US" w:eastAsia="zh-CN"/>
        </w:rPr>
        <w:t>5</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6</w:t>
      </w:r>
      <w:r>
        <w:rPr>
          <w:rFonts w:ascii="宋体" w:hAnsi="宋体" w:cs="宋体"/>
          <w:bCs/>
          <w:color w:val="auto"/>
          <w:kern w:val="0"/>
          <w:highlight w:val="none"/>
        </w:rPr>
        <w:t>日，每天上午9：00至11：30，下午13：30至17：00（北京时间，周末、法定节假日除外 ）</w:t>
      </w:r>
    </w:p>
    <w:p w14:paraId="34D95B77">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2"/>
      <w:bookmarkEnd w:id="43"/>
      <w:bookmarkEnd w:id="44"/>
    </w:p>
    <w:p w14:paraId="02D53492">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p>
    <w:p w14:paraId="742ABB6E">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14:paraId="3BCBD3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（1）在规定时间内将资格审查所需各项资料递交至报名地点，由代理机构进行审查。</w:t>
      </w:r>
    </w:p>
    <w:p w14:paraId="19CC96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（2）以上所有资料资格审查时必须提供有效复印件二份，复印件必须装订成册并加盖公章，申请人必须对其提供的资料的真实性负责。</w:t>
      </w:r>
    </w:p>
    <w:p w14:paraId="6D83B883">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14:paraId="6216FBDC">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（4）审核合格后该申请人即入选</w:t>
      </w:r>
      <w:r>
        <w:rPr>
          <w:rFonts w:hint="eastAsia" w:ascii="宋体" w:hAnsi="宋体" w:cs="宋体"/>
          <w:b/>
          <w:bCs/>
          <w:color w:val="auto"/>
          <w:highlight w:val="none"/>
        </w:rPr>
        <w:t>常州市城市照明工程有限公司PE管供应商初步筛选库，具备参与后续正式入围资格。</w:t>
      </w:r>
    </w:p>
    <w:p w14:paraId="215B167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2"/>
      <w:bookmarkEnd w:id="33"/>
      <w:bookmarkEnd w:id="34"/>
      <w:bookmarkEnd w:id="35"/>
      <w:bookmarkEnd w:id="36"/>
      <w:bookmarkEnd w:id="37"/>
      <w:bookmarkEnd w:id="38"/>
      <w:bookmarkStart w:id="45" w:name="_Toc35393626"/>
      <w:bookmarkStart w:id="46" w:name="_Toc46273979"/>
      <w:bookmarkStart w:id="47" w:name="_Toc35393795"/>
      <w:bookmarkStart w:id="48" w:name="_Toc46274295"/>
      <w:bookmarkStart w:id="49" w:name="_Toc55577021"/>
      <w:r>
        <w:rPr>
          <w:rFonts w:hint="eastAsia" w:ascii="宋体" w:hAnsi="宋体" w:cs="宋体"/>
          <w:color w:val="auto"/>
          <w:kern w:val="0"/>
          <w:highlight w:val="none"/>
        </w:rPr>
        <w:t>其他补充事宜</w:t>
      </w:r>
      <w:bookmarkEnd w:id="45"/>
      <w:bookmarkEnd w:id="46"/>
      <w:bookmarkEnd w:id="47"/>
      <w:bookmarkEnd w:id="48"/>
      <w:bookmarkEnd w:id="49"/>
    </w:p>
    <w:p w14:paraId="168DF89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14:paraId="4F835CD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14:paraId="2C559E7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14:paraId="7E46559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14:paraId="2D000582">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14:paraId="6118002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14:paraId="1E68CD0E">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 常州市城市照明工程有限公司 </w:t>
      </w:r>
    </w:p>
    <w:p w14:paraId="60893BE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w:t>
      </w:r>
      <w:r>
        <w:rPr>
          <w:rFonts w:hint="eastAsia" w:ascii="宋体" w:hAnsi="宋体" w:cs="宋体"/>
          <w:color w:val="auto"/>
          <w:kern w:val="0"/>
          <w:highlight w:val="none"/>
          <w:lang w:val="en-US" w:eastAsia="zh-CN"/>
        </w:rPr>
        <w:t>520</w:t>
      </w:r>
      <w:r>
        <w:rPr>
          <w:rFonts w:hint="eastAsia" w:ascii="宋体" w:hAnsi="宋体" w:cs="宋体"/>
          <w:color w:val="auto"/>
          <w:kern w:val="0"/>
          <w:highlight w:val="none"/>
        </w:rPr>
        <w:t>号</w:t>
      </w:r>
    </w:p>
    <w:p w14:paraId="5852544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2.招标代理机构信息 </w:t>
      </w:r>
    </w:p>
    <w:p w14:paraId="02C7A5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14:paraId="575EA913">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14:paraId="163239F0">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人：</w:t>
      </w:r>
      <w:r>
        <w:rPr>
          <w:rFonts w:hint="eastAsia" w:ascii="宋体" w:hAnsi="宋体" w:cs="宋体"/>
          <w:color w:val="auto"/>
          <w:kern w:val="0"/>
          <w:highlight w:val="none"/>
          <w:lang w:val="en-US" w:eastAsia="zh-CN"/>
        </w:rPr>
        <w:t>严工</w:t>
      </w:r>
    </w:p>
    <w:p w14:paraId="71110F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14:paraId="64318EBF">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14:paraId="419E7A3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14:paraId="216F9A96">
      <w:pPr>
        <w:pStyle w:val="2"/>
        <w:rPr>
          <w:color w:val="auto"/>
          <w:highlight w:val="none"/>
        </w:rPr>
      </w:pPr>
    </w:p>
    <w:p w14:paraId="537722B6">
      <w:pPr>
        <w:rPr>
          <w:color w:val="auto"/>
          <w:highlight w:val="none"/>
        </w:rPr>
      </w:pPr>
    </w:p>
    <w:p w14:paraId="724C6958">
      <w:pPr>
        <w:pStyle w:val="2"/>
        <w:rPr>
          <w:color w:val="auto"/>
          <w:highlight w:val="none"/>
        </w:rPr>
      </w:pPr>
    </w:p>
    <w:p w14:paraId="37890DDC">
      <w:pPr>
        <w:rPr>
          <w:color w:val="auto"/>
          <w:highlight w:val="none"/>
        </w:rPr>
      </w:pPr>
    </w:p>
    <w:bookmarkEnd w:id="5"/>
    <w:bookmarkEnd w:id="14"/>
    <w:p w14:paraId="083F4E71">
      <w:pPr>
        <w:rPr>
          <w:color w:val="auto"/>
          <w:highlight w:val="none"/>
        </w:rPr>
      </w:pPr>
      <w:r>
        <w:rPr>
          <w:color w:val="auto"/>
          <w:highlight w:val="none"/>
        </w:rPr>
        <w:br w:type="page"/>
      </w:r>
    </w:p>
    <w:tbl>
      <w:tblPr>
        <w:tblStyle w:val="7"/>
        <w:tblW w:w="9613" w:type="dxa"/>
        <w:jc w:val="center"/>
        <w:tblLayout w:type="fixed"/>
        <w:tblCellMar>
          <w:top w:w="0" w:type="dxa"/>
          <w:left w:w="108" w:type="dxa"/>
          <w:bottom w:w="0" w:type="dxa"/>
          <w:right w:w="108" w:type="dxa"/>
        </w:tblCellMar>
      </w:tblPr>
      <w:tblGrid>
        <w:gridCol w:w="2780"/>
        <w:gridCol w:w="6833"/>
      </w:tblGrid>
      <w:tr w14:paraId="270C51D9">
        <w:tblPrEx>
          <w:tblCellMar>
            <w:top w:w="0" w:type="dxa"/>
            <w:left w:w="108" w:type="dxa"/>
            <w:bottom w:w="0" w:type="dxa"/>
            <w:right w:w="108" w:type="dxa"/>
          </w:tblCellMar>
        </w:tblPrEx>
        <w:trPr>
          <w:trHeight w:val="540" w:hRule="atLeast"/>
          <w:jc w:val="center"/>
        </w:trPr>
        <w:tc>
          <w:tcPr>
            <w:tcW w:w="9613" w:type="dxa"/>
            <w:gridSpan w:val="2"/>
            <w:tcBorders>
              <w:top w:val="nil"/>
              <w:left w:val="nil"/>
              <w:bottom w:val="single" w:color="auto" w:sz="4" w:space="0"/>
              <w:right w:val="nil"/>
            </w:tcBorders>
            <w:vAlign w:val="center"/>
          </w:tcPr>
          <w:p w14:paraId="75B268B7">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14:paraId="2F12C685">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14:paraId="5E588817">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vAlign w:val="center"/>
          </w:tcPr>
          <w:p w14:paraId="34E7F656">
            <w:pPr>
              <w:jc w:val="center"/>
              <w:rPr>
                <w:rFonts w:ascii="宋体" w:hAnsi="宋体" w:cs="宋体"/>
                <w:color w:val="auto"/>
                <w:sz w:val="21"/>
                <w:szCs w:val="21"/>
                <w:highlight w:val="none"/>
              </w:rPr>
            </w:pPr>
            <w:r>
              <w:rPr>
                <w:rFonts w:hint="eastAsia" w:ascii="宋体" w:hAnsi="宋体" w:cs="宋体"/>
                <w:color w:val="auto"/>
                <w:sz w:val="21"/>
                <w:szCs w:val="21"/>
                <w:highlight w:val="none"/>
              </w:rPr>
              <w:t>招募单位</w:t>
            </w:r>
          </w:p>
        </w:tc>
        <w:tc>
          <w:tcPr>
            <w:tcW w:w="6833" w:type="dxa"/>
            <w:tcBorders>
              <w:top w:val="nil"/>
              <w:left w:val="nil"/>
              <w:bottom w:val="single" w:color="auto" w:sz="4" w:space="0"/>
              <w:right w:val="single" w:color="auto" w:sz="4" w:space="0"/>
            </w:tcBorders>
            <w:vAlign w:val="center"/>
          </w:tcPr>
          <w:p w14:paraId="37B91383">
            <w:pPr>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常州市城市照明工程有限公司</w:t>
            </w:r>
          </w:p>
        </w:tc>
      </w:tr>
      <w:tr w14:paraId="0578ED94">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14:paraId="3417D0D4">
            <w:pPr>
              <w:jc w:val="center"/>
              <w:rPr>
                <w:rFonts w:ascii="宋体" w:hAnsi="宋体" w:cs="宋体"/>
                <w:color w:val="auto"/>
                <w:sz w:val="21"/>
                <w:szCs w:val="21"/>
                <w:highlight w:val="none"/>
              </w:rPr>
            </w:pPr>
            <w:r>
              <w:rPr>
                <w:rFonts w:hint="eastAsia" w:ascii="宋体" w:hAnsi="宋体" w:cs="宋体"/>
                <w:color w:val="auto"/>
                <w:sz w:val="21"/>
                <w:szCs w:val="21"/>
                <w:highlight w:val="none"/>
              </w:rPr>
              <w:t>项目编号</w:t>
            </w:r>
          </w:p>
        </w:tc>
        <w:tc>
          <w:tcPr>
            <w:tcW w:w="6833" w:type="dxa"/>
            <w:tcBorders>
              <w:top w:val="nil"/>
              <w:left w:val="nil"/>
              <w:bottom w:val="single" w:color="auto" w:sz="4" w:space="0"/>
              <w:right w:val="single" w:color="auto" w:sz="4" w:space="0"/>
            </w:tcBorders>
            <w:vAlign w:val="center"/>
          </w:tcPr>
          <w:p w14:paraId="77861721">
            <w:pPr>
              <w:jc w:val="center"/>
              <w:rPr>
                <w:rFonts w:ascii="宋体" w:hAnsi="宋体" w:cs="宋体"/>
                <w:color w:val="auto"/>
                <w:sz w:val="21"/>
                <w:szCs w:val="21"/>
                <w:highlight w:val="none"/>
              </w:rPr>
            </w:pPr>
            <w:r>
              <w:rPr>
                <w:rFonts w:hint="eastAsia" w:ascii="宋体" w:hAnsi="宋体" w:cs="宋体"/>
                <w:color w:val="auto"/>
                <w:sz w:val="21"/>
                <w:szCs w:val="21"/>
                <w:highlight w:val="none"/>
              </w:rPr>
              <w:t>照明集采202400</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　</w:t>
            </w:r>
          </w:p>
        </w:tc>
      </w:tr>
      <w:tr w14:paraId="75322877">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14:paraId="2554FCDE">
            <w:pPr>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833" w:type="dxa"/>
            <w:tcBorders>
              <w:top w:val="nil"/>
              <w:left w:val="nil"/>
              <w:bottom w:val="single" w:color="auto" w:sz="4" w:space="0"/>
              <w:right w:val="single" w:color="auto" w:sz="4" w:space="0"/>
            </w:tcBorders>
            <w:vAlign w:val="center"/>
          </w:tcPr>
          <w:p w14:paraId="5F75CC13">
            <w:pPr>
              <w:jc w:val="center"/>
              <w:rPr>
                <w:rFonts w:ascii="宋体" w:hAnsi="宋体" w:cs="宋体"/>
                <w:color w:val="auto"/>
                <w:sz w:val="21"/>
                <w:szCs w:val="21"/>
                <w:highlight w:val="none"/>
              </w:rPr>
            </w:pPr>
            <w:r>
              <w:rPr>
                <w:rFonts w:hint="eastAsia" w:ascii="宋体" w:hAnsi="宋体" w:cs="宋体"/>
                <w:bCs w:val="0"/>
                <w:color w:val="auto"/>
                <w:spacing w:val="0"/>
                <w:sz w:val="21"/>
                <w:szCs w:val="21"/>
                <w:highlight w:val="none"/>
              </w:rPr>
              <w:t>常州市城市照明工程有限公司PE管供应商初筛</w:t>
            </w:r>
            <w:r>
              <w:rPr>
                <w:rFonts w:hint="eastAsia" w:ascii="宋体" w:hAnsi="宋体" w:cs="宋体"/>
                <w:color w:val="auto"/>
                <w:sz w:val="21"/>
                <w:szCs w:val="21"/>
                <w:highlight w:val="none"/>
              </w:rPr>
              <w:t>　</w:t>
            </w:r>
          </w:p>
        </w:tc>
      </w:tr>
      <w:tr w14:paraId="3164A085">
        <w:tblPrEx>
          <w:tblCellMar>
            <w:top w:w="0" w:type="dxa"/>
            <w:left w:w="108" w:type="dxa"/>
            <w:bottom w:w="0" w:type="dxa"/>
            <w:right w:w="108" w:type="dxa"/>
          </w:tblCellMar>
        </w:tblPrEx>
        <w:trPr>
          <w:trHeight w:val="742" w:hRule="atLeast"/>
          <w:jc w:val="center"/>
        </w:trPr>
        <w:tc>
          <w:tcPr>
            <w:tcW w:w="9613" w:type="dxa"/>
            <w:gridSpan w:val="2"/>
            <w:tcBorders>
              <w:top w:val="single" w:color="auto" w:sz="4" w:space="0"/>
              <w:left w:val="single" w:color="auto" w:sz="4" w:space="0"/>
              <w:bottom w:val="single" w:color="auto" w:sz="4" w:space="0"/>
              <w:right w:val="single" w:color="000000" w:sz="4" w:space="0"/>
            </w:tcBorders>
            <w:vAlign w:val="center"/>
          </w:tcPr>
          <w:p w14:paraId="017578F3">
            <w:pPr>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供应商报名情况</w:t>
            </w:r>
          </w:p>
        </w:tc>
      </w:tr>
      <w:tr w14:paraId="044451C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BC0047D">
            <w:pPr>
              <w:jc w:val="center"/>
              <w:rPr>
                <w:rFonts w:ascii="宋体" w:hAnsi="宋体" w:cs="宋体"/>
                <w:color w:val="auto"/>
                <w:sz w:val="21"/>
                <w:szCs w:val="21"/>
                <w:highlight w:val="none"/>
              </w:rPr>
            </w:pPr>
            <w:r>
              <w:rPr>
                <w:rFonts w:hint="eastAsia" w:ascii="宋体" w:hAnsi="宋体" w:cs="宋体"/>
                <w:color w:val="auto"/>
                <w:sz w:val="21"/>
                <w:szCs w:val="21"/>
                <w:highlight w:val="none"/>
              </w:rPr>
              <w:t>供应商名称（盖章）</w:t>
            </w:r>
          </w:p>
        </w:tc>
        <w:tc>
          <w:tcPr>
            <w:tcW w:w="6833" w:type="dxa"/>
            <w:tcBorders>
              <w:top w:val="nil"/>
              <w:left w:val="nil"/>
              <w:bottom w:val="single" w:color="auto" w:sz="4" w:space="0"/>
              <w:right w:val="single" w:color="auto" w:sz="4" w:space="0"/>
            </w:tcBorders>
            <w:vAlign w:val="center"/>
          </w:tcPr>
          <w:p w14:paraId="007986C4">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434A9E0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1C7E4DE3">
            <w:pPr>
              <w:jc w:val="center"/>
              <w:rPr>
                <w:rFonts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6833" w:type="dxa"/>
            <w:tcBorders>
              <w:top w:val="nil"/>
              <w:left w:val="nil"/>
              <w:bottom w:val="single" w:color="auto" w:sz="4" w:space="0"/>
              <w:right w:val="single" w:color="auto" w:sz="4" w:space="0"/>
            </w:tcBorders>
            <w:vAlign w:val="center"/>
          </w:tcPr>
          <w:p w14:paraId="055970B1">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1E1F7186">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6612CD44">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拟投品牌</w:t>
            </w:r>
          </w:p>
        </w:tc>
        <w:tc>
          <w:tcPr>
            <w:tcW w:w="6833" w:type="dxa"/>
            <w:tcBorders>
              <w:top w:val="nil"/>
              <w:left w:val="nil"/>
              <w:bottom w:val="single" w:color="auto" w:sz="4" w:space="0"/>
              <w:right w:val="single" w:color="auto" w:sz="4" w:space="0"/>
            </w:tcBorders>
            <w:vAlign w:val="center"/>
          </w:tcPr>
          <w:p w14:paraId="2A72C878">
            <w:pPr>
              <w:jc w:val="center"/>
              <w:rPr>
                <w:rFonts w:ascii="宋体" w:hAnsi="宋体" w:cs="宋体"/>
                <w:color w:val="auto"/>
                <w:sz w:val="21"/>
                <w:szCs w:val="21"/>
                <w:highlight w:val="none"/>
              </w:rPr>
            </w:pPr>
          </w:p>
        </w:tc>
      </w:tr>
      <w:tr w14:paraId="02887218">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6F6EAB1">
            <w:pPr>
              <w:jc w:val="center"/>
              <w:rPr>
                <w:rFonts w:ascii="宋体" w:hAnsi="宋体" w:cs="宋体"/>
                <w:color w:val="auto"/>
                <w:sz w:val="21"/>
                <w:szCs w:val="21"/>
                <w:highlight w:val="none"/>
              </w:rPr>
            </w:pPr>
            <w:r>
              <w:rPr>
                <w:rFonts w:hint="eastAsia" w:ascii="宋体" w:hAnsi="宋体" w:cs="宋体"/>
                <w:color w:val="auto"/>
                <w:sz w:val="21"/>
                <w:szCs w:val="21"/>
                <w:highlight w:val="none"/>
              </w:rPr>
              <w:t>资质名称及等级</w:t>
            </w:r>
          </w:p>
          <w:p w14:paraId="305EDF51">
            <w:pPr>
              <w:jc w:val="center"/>
              <w:rPr>
                <w:rFonts w:ascii="宋体" w:hAnsi="宋体" w:cs="宋体"/>
                <w:color w:val="auto"/>
                <w:sz w:val="21"/>
                <w:szCs w:val="21"/>
                <w:highlight w:val="none"/>
              </w:rPr>
            </w:pPr>
            <w:r>
              <w:rPr>
                <w:rFonts w:hint="eastAsia" w:ascii="宋体" w:hAnsi="宋体" w:cs="宋体"/>
                <w:color w:val="auto"/>
                <w:sz w:val="21"/>
                <w:szCs w:val="21"/>
                <w:highlight w:val="none"/>
              </w:rPr>
              <w:t>（如有）</w:t>
            </w:r>
          </w:p>
        </w:tc>
        <w:tc>
          <w:tcPr>
            <w:tcW w:w="6833" w:type="dxa"/>
            <w:tcBorders>
              <w:top w:val="nil"/>
              <w:left w:val="nil"/>
              <w:bottom w:val="single" w:color="auto" w:sz="4" w:space="0"/>
              <w:right w:val="single" w:color="auto" w:sz="4" w:space="0"/>
            </w:tcBorders>
            <w:vAlign w:val="center"/>
          </w:tcPr>
          <w:p w14:paraId="463863E1">
            <w:pPr>
              <w:jc w:val="center"/>
              <w:rPr>
                <w:rFonts w:ascii="宋体" w:hAnsi="宋体" w:cs="宋体"/>
                <w:color w:val="auto"/>
                <w:sz w:val="21"/>
                <w:szCs w:val="21"/>
                <w:highlight w:val="none"/>
              </w:rPr>
            </w:pPr>
          </w:p>
        </w:tc>
      </w:tr>
      <w:tr w14:paraId="26561EB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F005A53">
            <w:pPr>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6833" w:type="dxa"/>
            <w:tcBorders>
              <w:top w:val="nil"/>
              <w:left w:val="nil"/>
              <w:bottom w:val="single" w:color="auto" w:sz="4" w:space="0"/>
              <w:right w:val="single" w:color="auto" w:sz="4" w:space="0"/>
            </w:tcBorders>
            <w:vAlign w:val="center"/>
          </w:tcPr>
          <w:p w14:paraId="47E83A7F">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3437B64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8EB155C">
            <w:pPr>
              <w:jc w:val="center"/>
              <w:rPr>
                <w:rFonts w:ascii="宋体" w:hAnsi="宋体" w:cs="宋体"/>
                <w:color w:val="auto"/>
                <w:sz w:val="21"/>
                <w:szCs w:val="21"/>
                <w:highlight w:val="none"/>
              </w:rPr>
            </w:pPr>
            <w:r>
              <w:rPr>
                <w:rFonts w:hint="eastAsia" w:ascii="宋体" w:hAnsi="宋体" w:cs="宋体"/>
                <w:color w:val="auto"/>
                <w:sz w:val="21"/>
                <w:szCs w:val="21"/>
                <w:highlight w:val="none"/>
              </w:rPr>
              <w:t>授权委托人</w:t>
            </w:r>
          </w:p>
        </w:tc>
        <w:tc>
          <w:tcPr>
            <w:tcW w:w="6833" w:type="dxa"/>
            <w:tcBorders>
              <w:top w:val="nil"/>
              <w:left w:val="nil"/>
              <w:bottom w:val="single" w:color="auto" w:sz="4" w:space="0"/>
              <w:right w:val="single" w:color="auto" w:sz="4" w:space="0"/>
            </w:tcBorders>
            <w:vAlign w:val="center"/>
          </w:tcPr>
          <w:p w14:paraId="2561C663">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28B5C8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7312A84D">
            <w:pPr>
              <w:jc w:val="center"/>
              <w:rPr>
                <w:rFonts w:ascii="宋体" w:hAnsi="宋体" w:cs="宋体"/>
                <w:color w:val="auto"/>
                <w:sz w:val="21"/>
                <w:szCs w:val="21"/>
                <w:highlight w:val="none"/>
              </w:rPr>
            </w:pPr>
            <w:r>
              <w:rPr>
                <w:rFonts w:hint="eastAsia" w:ascii="宋体" w:hAnsi="宋体" w:cs="宋体"/>
                <w:color w:val="auto"/>
                <w:sz w:val="21"/>
                <w:szCs w:val="21"/>
                <w:highlight w:val="none"/>
              </w:rPr>
              <w:t>联系电话</w:t>
            </w:r>
          </w:p>
        </w:tc>
        <w:tc>
          <w:tcPr>
            <w:tcW w:w="6833" w:type="dxa"/>
            <w:tcBorders>
              <w:top w:val="nil"/>
              <w:left w:val="nil"/>
              <w:bottom w:val="single" w:color="auto" w:sz="4" w:space="0"/>
              <w:right w:val="single" w:color="auto" w:sz="4" w:space="0"/>
            </w:tcBorders>
            <w:vAlign w:val="center"/>
          </w:tcPr>
          <w:p w14:paraId="0DD98BE0">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DC9E9A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2156C3E">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报名时间</w:t>
            </w:r>
          </w:p>
        </w:tc>
        <w:tc>
          <w:tcPr>
            <w:tcW w:w="6833" w:type="dxa"/>
            <w:tcBorders>
              <w:top w:val="nil"/>
              <w:left w:val="nil"/>
              <w:bottom w:val="single" w:color="auto" w:sz="4" w:space="0"/>
              <w:right w:val="single" w:color="auto" w:sz="4" w:space="0"/>
            </w:tcBorders>
            <w:vAlign w:val="center"/>
          </w:tcPr>
          <w:p w14:paraId="27404476">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2073A6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E95F336">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报名接受人审查</w:t>
            </w:r>
          </w:p>
          <w:p w14:paraId="6BB9314F">
            <w:pPr>
              <w:jc w:val="center"/>
              <w:rPr>
                <w:rFonts w:ascii="宋体" w:hAnsi="宋体" w:cs="宋体"/>
                <w:color w:val="auto"/>
                <w:sz w:val="21"/>
                <w:szCs w:val="21"/>
                <w:highlight w:val="none"/>
              </w:rPr>
            </w:pPr>
            <w:r>
              <w:rPr>
                <w:rFonts w:hint="eastAsia" w:ascii="宋体" w:hAnsi="宋体" w:cs="宋体"/>
                <w:color w:val="auto"/>
                <w:sz w:val="21"/>
                <w:szCs w:val="21"/>
                <w:highlight w:val="none"/>
              </w:rPr>
              <w:t>意见</w:t>
            </w:r>
          </w:p>
        </w:tc>
        <w:tc>
          <w:tcPr>
            <w:tcW w:w="6833" w:type="dxa"/>
            <w:tcBorders>
              <w:top w:val="nil"/>
              <w:left w:val="nil"/>
              <w:bottom w:val="single" w:color="auto" w:sz="4" w:space="0"/>
              <w:right w:val="single" w:color="auto" w:sz="4" w:space="0"/>
            </w:tcBorders>
            <w:vAlign w:val="center"/>
          </w:tcPr>
          <w:p w14:paraId="7C623083">
            <w:pPr>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审查人签名：      日期：   </w:t>
            </w:r>
          </w:p>
        </w:tc>
      </w:tr>
      <w:tr w14:paraId="1B2B9176">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15CB4865">
            <w:pPr>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6833" w:type="dxa"/>
            <w:tcBorders>
              <w:top w:val="nil"/>
              <w:left w:val="nil"/>
              <w:bottom w:val="single" w:color="auto" w:sz="4" w:space="0"/>
              <w:right w:val="single" w:color="auto" w:sz="4" w:space="0"/>
            </w:tcBorders>
            <w:vAlign w:val="center"/>
          </w:tcPr>
          <w:p w14:paraId="343C9EE4">
            <w:pPr>
              <w:jc w:val="left"/>
              <w:rPr>
                <w:rFonts w:ascii="宋体" w:hAnsi="宋体" w:cs="宋体"/>
                <w:color w:val="auto"/>
                <w:sz w:val="21"/>
                <w:szCs w:val="21"/>
                <w:highlight w:val="none"/>
              </w:rPr>
            </w:pPr>
            <w:r>
              <w:rPr>
                <w:rFonts w:hint="eastAsia" w:ascii="宋体" w:hAnsi="宋体" w:cs="宋体"/>
                <w:color w:val="auto"/>
                <w:sz w:val="21"/>
                <w:szCs w:val="21"/>
                <w:highlight w:val="none"/>
              </w:rPr>
              <w:t>1.供应商应如实填写相关内容。</w:t>
            </w:r>
          </w:p>
          <w:p w14:paraId="0C03C75E">
            <w:pPr>
              <w:jc w:val="left"/>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2.所有资料应真实有效。</w:t>
            </w:r>
          </w:p>
        </w:tc>
      </w:tr>
    </w:tbl>
    <w:p w14:paraId="1C047D89">
      <w:pPr>
        <w:widowControl/>
        <w:jc w:val="left"/>
        <w:rPr>
          <w:rFonts w:ascii="宋体" w:hAnsi="宋体" w:cs="宋体"/>
          <w:b/>
          <w:color w:val="auto"/>
          <w:sz w:val="28"/>
          <w:szCs w:val="28"/>
          <w:highlight w:val="none"/>
        </w:rPr>
      </w:pPr>
      <w:r>
        <w:rPr>
          <w:b/>
          <w:color w:val="auto"/>
          <w:sz w:val="28"/>
          <w:szCs w:val="28"/>
          <w:highlight w:val="none"/>
        </w:rPr>
        <w:br w:type="page"/>
      </w:r>
    </w:p>
    <w:p w14:paraId="65D4E5D1">
      <w:pPr>
        <w:pStyle w:val="12"/>
        <w:tabs>
          <w:tab w:val="left" w:pos="426"/>
        </w:tabs>
        <w:spacing w:line="360" w:lineRule="auto"/>
        <w:ind w:leftChars="-202" w:right="210" w:rightChars="100" w:hanging="424" w:hangingChars="151"/>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14:paraId="167E3E40">
      <w:pPr>
        <w:pStyle w:val="12"/>
        <w:tabs>
          <w:tab w:val="left" w:pos="426"/>
        </w:tabs>
        <w:spacing w:line="360" w:lineRule="auto"/>
        <w:ind w:leftChars="-202" w:right="210" w:rightChars="100" w:hanging="424" w:hangingChars="151"/>
        <w:jc w:val="center"/>
        <w:rPr>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09418D65">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4A584B79">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我单位收到贵单位“照明集采202400</w:t>
      </w:r>
      <w:r>
        <w:rPr>
          <w:rFonts w:hint="eastAsia"/>
          <w:color w:val="auto"/>
          <w:sz w:val="21"/>
          <w:szCs w:val="21"/>
          <w:highlight w:val="none"/>
          <w:lang w:val="en-US" w:eastAsia="zh-CN"/>
        </w:rPr>
        <w:t>5</w:t>
      </w:r>
      <w:r>
        <w:rPr>
          <w:rFonts w:hint="eastAsia"/>
          <w:color w:val="auto"/>
          <w:sz w:val="21"/>
          <w:szCs w:val="21"/>
          <w:highlight w:val="none"/>
        </w:rPr>
        <w:t>号”招募公告后，经仔细阅读和研究，决定参加本项目的招募活动并报名。为此，我方郑重声明以下诸点，并负法律责任。</w:t>
      </w:r>
    </w:p>
    <w:p w14:paraId="67D474EF">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1.如果我方的报名被接受，通过资格审查被列入贵公司常州市城市照明工程有限公司PE管供应商初筛库，愿按《中华人民共和国民法典》履行自己的全部责任，入库期间严格按照招募人的每一项要求执行。</w:t>
      </w:r>
    </w:p>
    <w:p w14:paraId="77BD0FB3">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1CF6189F">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0FD97EA2">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32258DED">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71187A60">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w:t>
      </w:r>
      <w:r>
        <w:rPr>
          <w:rFonts w:hint="eastAsia"/>
          <w:color w:val="auto"/>
          <w:sz w:val="21"/>
          <w:szCs w:val="21"/>
          <w:highlight w:val="none"/>
          <w:lang w:eastAsia="zh-CN"/>
        </w:rPr>
        <w:t>2021年12月1日</w:t>
      </w:r>
      <w:r>
        <w:rPr>
          <w:rFonts w:hint="eastAsia"/>
          <w:color w:val="auto"/>
          <w:sz w:val="21"/>
          <w:szCs w:val="21"/>
          <w:highlight w:val="none"/>
        </w:rPr>
        <w:t>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3A0DA2F0">
      <w:pPr>
        <w:pStyle w:val="12"/>
        <w:spacing w:line="360" w:lineRule="auto"/>
        <w:ind w:right="210" w:rightChars="100" w:firstLine="420" w:firstLineChars="200"/>
        <w:jc w:val="left"/>
        <w:rPr>
          <w:rFonts w:hint="eastAsia"/>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我方承诺承接项目后无条件按照需方要求供货，不得因涨价、调度、限产等因素停供，造成现场进度延误。</w:t>
      </w:r>
    </w:p>
    <w:p w14:paraId="69AA52DE">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lang w:val="en-US" w:eastAsia="zh-CN"/>
        </w:rPr>
        <w:t>8</w:t>
      </w:r>
      <w:r>
        <w:rPr>
          <w:rFonts w:hint="eastAsia"/>
          <w:color w:val="auto"/>
          <w:sz w:val="21"/>
          <w:szCs w:val="21"/>
          <w:highlight w:val="none"/>
        </w:rPr>
        <w:t>.与本招募有关的正式通讯地址为：</w:t>
      </w:r>
    </w:p>
    <w:p w14:paraId="2C899A61">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w:t>
      </w:r>
    </w:p>
    <w:p w14:paraId="2D453F99">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电   话：                  </w:t>
      </w:r>
    </w:p>
    <w:p w14:paraId="75487832">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14:paraId="6E66DEE6">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0A75E6B3">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2E64D3D6">
      <w:pPr>
        <w:pStyle w:val="12"/>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color w:val="auto"/>
          <w:sz w:val="21"/>
          <w:szCs w:val="21"/>
          <w:highlight w:val="none"/>
        </w:rPr>
        <w:t>2024</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14:paraId="75BDC9C0">
      <w:pPr>
        <w:spacing w:line="360" w:lineRule="auto"/>
        <w:ind w:right="210" w:rightChars="100" w:firstLine="420" w:firstLineChars="200"/>
        <w:rPr>
          <w:rFonts w:ascii="宋体" w:hAnsi="宋体" w:cs="宋体"/>
          <w:color w:val="auto"/>
          <w:highlight w:val="none"/>
        </w:rPr>
      </w:pPr>
    </w:p>
    <w:p w14:paraId="267B02CC">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7CC001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14:paraId="3C907B3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14:paraId="24F4ADEA">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14:paraId="6AC85622">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14:paraId="093A02F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14:paraId="3CFB82A0">
      <w:pPr>
        <w:spacing w:line="360" w:lineRule="auto"/>
        <w:ind w:right="210" w:rightChars="100" w:firstLine="420" w:firstLineChars="200"/>
        <w:rPr>
          <w:rFonts w:ascii="宋体" w:hAnsi="宋体" w:cs="宋体"/>
          <w:color w:val="auto"/>
          <w:highlight w:val="none"/>
        </w:rPr>
      </w:pPr>
    </w:p>
    <w:p w14:paraId="6E242185">
      <w:pPr>
        <w:spacing w:line="360" w:lineRule="auto"/>
        <w:ind w:right="210" w:rightChars="100" w:firstLine="420" w:firstLineChars="200"/>
        <w:rPr>
          <w:rFonts w:ascii="宋体" w:hAnsi="宋体" w:cs="宋体"/>
          <w:color w:val="auto"/>
          <w:highlight w:val="none"/>
        </w:rPr>
      </w:pPr>
    </w:p>
    <w:p w14:paraId="6F9EA2F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14:paraId="1DF6EA9F">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14:paraId="3F6C0AE8">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期：2024年    月    日</w:t>
      </w:r>
    </w:p>
    <w:p w14:paraId="0D8CDAF0">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14:paraId="2E2B1F4E">
      <w:pPr>
        <w:snapToGrid w:val="0"/>
        <w:spacing w:line="360" w:lineRule="auto"/>
        <w:ind w:right="210" w:rightChars="100" w:firstLine="420" w:firstLineChars="200"/>
        <w:rPr>
          <w:rFonts w:ascii="宋体" w:hAnsi="宋体" w:cs="宋体"/>
          <w:color w:val="auto"/>
          <w:highlight w:val="none"/>
        </w:rPr>
      </w:pPr>
    </w:p>
    <w:p w14:paraId="0E332DE2">
      <w:pPr>
        <w:snapToGrid w:val="0"/>
        <w:spacing w:line="360" w:lineRule="auto"/>
        <w:ind w:right="210" w:rightChars="100" w:firstLine="422" w:firstLineChars="200"/>
        <w:rPr>
          <w:rFonts w:ascii="宋体" w:hAnsi="宋体" w:cs="宋体"/>
          <w:b/>
          <w:color w:val="auto"/>
          <w:highlight w:val="none"/>
        </w:rPr>
      </w:pPr>
    </w:p>
    <w:p w14:paraId="1B4AC2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14:paraId="34DF7DB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5AC511EB">
      <w:pPr>
        <w:snapToGrid w:val="0"/>
        <w:spacing w:line="360" w:lineRule="auto"/>
        <w:ind w:right="210" w:rightChars="100" w:firstLine="482" w:firstLineChars="200"/>
        <w:rPr>
          <w:rFonts w:ascii="宋体" w:hAnsi="宋体" w:cs="宋体"/>
          <w:b/>
          <w:color w:val="auto"/>
          <w:sz w:val="24"/>
          <w:szCs w:val="28"/>
          <w:highlight w:val="none"/>
        </w:rPr>
      </w:pPr>
    </w:p>
    <w:p w14:paraId="2C8F895B">
      <w:pPr>
        <w:spacing w:line="360" w:lineRule="auto"/>
        <w:ind w:right="210" w:rightChars="100" w:firstLine="420" w:firstLineChars="200"/>
        <w:rPr>
          <w:rFonts w:ascii="宋体" w:hAnsi="宋体" w:cs="宋体"/>
          <w:color w:val="auto"/>
          <w:highlight w:val="none"/>
        </w:rPr>
      </w:pPr>
    </w:p>
    <w:p w14:paraId="027F7763">
      <w:pPr>
        <w:spacing w:line="360" w:lineRule="auto"/>
        <w:ind w:right="210" w:rightChars="100" w:firstLine="420" w:firstLineChars="200"/>
        <w:rPr>
          <w:rFonts w:ascii="宋体" w:hAnsi="宋体" w:cs="宋体"/>
          <w:color w:val="auto"/>
          <w:highlight w:val="none"/>
        </w:rPr>
      </w:pPr>
      <w:bookmarkStart w:id="66" w:name="_GoBack"/>
      <w:bookmarkEnd w:id="66"/>
    </w:p>
    <w:p w14:paraId="78BB4CE1">
      <w:pPr>
        <w:spacing w:line="360" w:lineRule="auto"/>
        <w:ind w:right="210" w:rightChars="100" w:firstLine="420" w:firstLineChars="200"/>
        <w:rPr>
          <w:rFonts w:ascii="宋体" w:hAnsi="宋体" w:cs="宋体"/>
          <w:color w:val="auto"/>
          <w:highlight w:val="none"/>
        </w:rPr>
      </w:pPr>
    </w:p>
    <w:p w14:paraId="7785B739">
      <w:pPr>
        <w:spacing w:line="360" w:lineRule="auto"/>
        <w:ind w:right="210" w:rightChars="100" w:firstLine="420" w:firstLineChars="200"/>
        <w:rPr>
          <w:rFonts w:ascii="宋体" w:hAnsi="宋体" w:cs="宋体"/>
          <w:color w:val="auto"/>
          <w:highlight w:val="none"/>
        </w:rPr>
      </w:pPr>
    </w:p>
    <w:p w14:paraId="6F751809">
      <w:pPr>
        <w:spacing w:line="360" w:lineRule="auto"/>
        <w:ind w:right="210" w:rightChars="100" w:firstLine="420" w:firstLineChars="200"/>
        <w:rPr>
          <w:rFonts w:ascii="宋体" w:hAnsi="宋体" w:cs="宋体"/>
          <w:color w:val="auto"/>
          <w:highlight w:val="none"/>
        </w:rPr>
      </w:pPr>
    </w:p>
    <w:p w14:paraId="619B2869">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14:paraId="2BAB3CA1">
      <w:pPr>
        <w:pStyle w:val="12"/>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14:paraId="5B5F81B6">
      <w:pPr>
        <w:adjustRightInd w:val="0"/>
        <w:snapToGrid w:val="0"/>
        <w:spacing w:line="360" w:lineRule="auto"/>
        <w:ind w:right="210" w:rightChars="100" w:firstLine="480" w:firstLineChars="200"/>
        <w:rPr>
          <w:rFonts w:ascii="宋体" w:hAnsi="宋体" w:cs="宋体"/>
          <w:color w:val="auto"/>
          <w:sz w:val="24"/>
          <w:szCs w:val="24"/>
          <w:highlight w:val="none"/>
        </w:rPr>
      </w:pPr>
    </w:p>
    <w:p w14:paraId="5ADA9F0F">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694F9953">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14:paraId="2E7621CA">
      <w:pPr>
        <w:adjustRightInd w:val="0"/>
        <w:snapToGrid w:val="0"/>
        <w:spacing w:line="360" w:lineRule="auto"/>
        <w:ind w:right="210" w:rightChars="100" w:firstLine="420" w:firstLineChars="200"/>
        <w:rPr>
          <w:rFonts w:ascii="宋体" w:hAnsi="宋体" w:cs="宋体"/>
          <w:color w:val="auto"/>
          <w:highlight w:val="none"/>
        </w:rPr>
      </w:pPr>
    </w:p>
    <w:p w14:paraId="7C11D6A1">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14:paraId="32E410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04A1720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21DBBB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0936DE44">
      <w:pPr>
        <w:spacing w:line="360" w:lineRule="auto"/>
        <w:ind w:right="210" w:rightChars="100" w:firstLine="420" w:firstLineChars="200"/>
        <w:rPr>
          <w:rFonts w:ascii="宋体" w:hAnsi="宋体" w:cs="宋体"/>
          <w:color w:val="auto"/>
          <w:highlight w:val="none"/>
        </w:rPr>
      </w:pPr>
    </w:p>
    <w:p w14:paraId="3AC07E1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14:paraId="5BBDDEA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54C5CB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6B0A42F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23CC750F">
      <w:pPr>
        <w:spacing w:line="360" w:lineRule="auto"/>
        <w:ind w:right="210" w:rightChars="100" w:firstLine="420" w:firstLineChars="200"/>
        <w:rPr>
          <w:rFonts w:ascii="宋体" w:hAnsi="宋体" w:cs="宋体"/>
          <w:color w:val="auto"/>
          <w:highlight w:val="none"/>
        </w:rPr>
      </w:pPr>
    </w:p>
    <w:p w14:paraId="41482C2C">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14:paraId="167D488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14:paraId="72FB12C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14:paraId="21AFB5E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14:paraId="19D7085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14:paraId="27580E2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14:paraId="2C5D5D2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64CB0A0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14:paraId="6F0BD9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14:paraId="663EC5F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14:paraId="01D5D44D">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14:paraId="4D3C11C0">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14:paraId="475ADBDF">
      <w:pPr>
        <w:spacing w:line="360" w:lineRule="auto"/>
        <w:ind w:right="210" w:rightChars="100" w:firstLine="643" w:firstLineChars="200"/>
        <w:jc w:val="left"/>
        <w:rPr>
          <w:rFonts w:ascii="宋体" w:hAnsi="宋体" w:cs="宋体"/>
          <w:b/>
          <w:color w:val="auto"/>
          <w:sz w:val="32"/>
          <w:szCs w:val="32"/>
          <w:highlight w:val="none"/>
        </w:rPr>
      </w:pPr>
    </w:p>
    <w:p w14:paraId="17A1F4F3">
      <w:pPr>
        <w:spacing w:line="360" w:lineRule="auto"/>
        <w:ind w:right="210" w:rightChars="100" w:firstLine="420" w:firstLineChars="200"/>
        <w:rPr>
          <w:rFonts w:ascii="宋体" w:hAnsi="宋体" w:cs="宋体"/>
          <w:b/>
          <w:color w:val="auto"/>
          <w:sz w:val="24"/>
          <w:highlight w:val="none"/>
        </w:rPr>
      </w:pPr>
      <w:r>
        <w:rPr>
          <w:rFonts w:hint="eastAsia" w:ascii="宋体" w:hAnsi="宋体" w:cs="宋体"/>
          <w:color w:val="auto"/>
          <w:sz w:val="21"/>
          <w:szCs w:val="21"/>
          <w:highlight w:val="none"/>
        </w:rPr>
        <w:t>申请人简介、申请人营业执照、资质证书（如有）复印件加盖企业公章、符合资格审查资料要求提供的所有证明材料、优惠条款或承诺等其他所需材料。</w:t>
      </w:r>
    </w:p>
    <w:p w14:paraId="7FE761DB">
      <w:pPr>
        <w:rPr>
          <w:color w:val="auto"/>
          <w:highlight w:val="none"/>
        </w:rPr>
      </w:pPr>
      <w:r>
        <w:rPr>
          <w:color w:val="auto"/>
          <w:highlight w:val="none"/>
        </w:rPr>
        <w:br w:type="page"/>
      </w:r>
    </w:p>
    <w:p w14:paraId="450099F9">
      <w:pPr>
        <w:pageBreakBefore/>
        <w:spacing w:line="360" w:lineRule="auto"/>
        <w:ind w:right="210" w:rightChars="100"/>
        <w:rPr>
          <w:rFonts w:hint="default" w:ascii="宋体" w:hAnsi="宋体" w:cs="宋体"/>
          <w:b/>
          <w:color w:val="auto"/>
          <w:sz w:val="28"/>
          <w:highlight w:val="none"/>
          <w:lang w:val="en-US" w:eastAsia="zh-CN"/>
        </w:rPr>
      </w:pPr>
      <w:r>
        <w:rPr>
          <w:rFonts w:hint="eastAsia" w:ascii="宋体" w:hAnsi="宋体" w:cs="宋体"/>
          <w:b/>
          <w:color w:val="auto"/>
          <w:sz w:val="28"/>
          <w:highlight w:val="none"/>
          <w:lang w:val="en-US" w:eastAsia="zh-CN"/>
        </w:rPr>
        <w:t>附件6</w:t>
      </w:r>
    </w:p>
    <w:p w14:paraId="0784E735">
      <w:pPr>
        <w:spacing w:line="570" w:lineRule="exact"/>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PE管技术文件</w:t>
      </w:r>
    </w:p>
    <w:p w14:paraId="5B86568B">
      <w:pPr>
        <w:keepNext/>
        <w:keepLines/>
        <w:pageBreakBefore w:val="0"/>
        <w:widowControl w:val="0"/>
        <w:numPr>
          <w:ilvl w:val="0"/>
          <w:numId w:val="1"/>
        </w:numPr>
        <w:kinsoku/>
        <w:wordWrap/>
        <w:overflowPunct/>
        <w:topLinePunct w:val="0"/>
        <w:autoSpaceDE/>
        <w:autoSpaceDN/>
        <w:bidi w:val="0"/>
        <w:adjustRightInd w:val="0"/>
        <w:snapToGrid w:val="0"/>
        <w:spacing w:before="0" w:after="0" w:afterLines="0" w:line="360" w:lineRule="auto"/>
        <w:ind w:left="0" w:leftChars="0" w:right="0" w:rightChars="0" w:firstLine="420" w:firstLineChars="200"/>
        <w:jc w:val="left"/>
        <w:textAlignment w:val="auto"/>
        <w:outlineLvl w:val="2"/>
        <w:rPr>
          <w:rFonts w:hint="eastAsia" w:ascii="宋体" w:hAnsi="宋体" w:eastAsia="宋体" w:cs="宋体"/>
          <w:b w:val="0"/>
          <w:bCs/>
          <w:kern w:val="2"/>
          <w:sz w:val="21"/>
          <w:szCs w:val="21"/>
          <w:lang w:val="en-US" w:eastAsia="zh-CN" w:bidi="ar-SA"/>
        </w:rPr>
      </w:pPr>
      <w:bookmarkStart w:id="50" w:name="_Toc92188451"/>
      <w:bookmarkStart w:id="51" w:name="_Toc69196703"/>
      <w:bookmarkStart w:id="52" w:name="_Toc67899388"/>
      <w:bookmarkStart w:id="53" w:name="_Toc69367699"/>
      <w:bookmarkStart w:id="54" w:name="_Toc69220026"/>
      <w:bookmarkStart w:id="55" w:name="_Toc68772814"/>
      <w:bookmarkStart w:id="56" w:name="_Toc69309010"/>
      <w:r>
        <w:rPr>
          <w:rFonts w:hint="eastAsia" w:ascii="宋体" w:hAnsi="宋体" w:eastAsia="宋体" w:cs="宋体"/>
          <w:b w:val="0"/>
          <w:bCs/>
          <w:kern w:val="2"/>
          <w:sz w:val="21"/>
          <w:szCs w:val="21"/>
          <w:lang w:val="en-US" w:eastAsia="zh-CN" w:bidi="ar-SA"/>
        </w:rPr>
        <w:t>采购内容</w:t>
      </w:r>
      <w:bookmarkEnd w:id="50"/>
    </w:p>
    <w:tbl>
      <w:tblPr>
        <w:tblStyle w:val="7"/>
        <w:tblW w:w="39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102"/>
        <w:gridCol w:w="1021"/>
        <w:gridCol w:w="3974"/>
      </w:tblGrid>
      <w:tr w14:paraId="3073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247981B4">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序号</w:t>
            </w:r>
          </w:p>
        </w:tc>
        <w:tc>
          <w:tcPr>
            <w:tcW w:w="1343" w:type="pct"/>
            <w:noWrap w:val="0"/>
            <w:vAlign w:val="center"/>
          </w:tcPr>
          <w:p w14:paraId="35DD4F29">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名称</w:t>
            </w:r>
          </w:p>
        </w:tc>
        <w:tc>
          <w:tcPr>
            <w:tcW w:w="652" w:type="pct"/>
            <w:noWrap w:val="0"/>
            <w:vAlign w:val="center"/>
          </w:tcPr>
          <w:p w14:paraId="382202A6">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单位</w:t>
            </w:r>
          </w:p>
        </w:tc>
        <w:tc>
          <w:tcPr>
            <w:tcW w:w="2539" w:type="pct"/>
            <w:noWrap w:val="0"/>
            <w:vAlign w:val="center"/>
          </w:tcPr>
          <w:p w14:paraId="2753A7C0">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材料编码</w:t>
            </w:r>
          </w:p>
        </w:tc>
      </w:tr>
      <w:tr w14:paraId="7FE2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64" w:type="pct"/>
            <w:noWrap w:val="0"/>
            <w:vAlign w:val="center"/>
          </w:tcPr>
          <w:p w14:paraId="5ED1B418">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1</w:t>
            </w:r>
          </w:p>
        </w:tc>
        <w:tc>
          <w:tcPr>
            <w:tcW w:w="1343" w:type="pct"/>
            <w:noWrap w:val="0"/>
            <w:vAlign w:val="center"/>
          </w:tcPr>
          <w:p w14:paraId="07F24FDF">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25</w:t>
            </w:r>
          </w:p>
        </w:tc>
        <w:tc>
          <w:tcPr>
            <w:tcW w:w="652" w:type="pct"/>
            <w:noWrap w:val="0"/>
            <w:vAlign w:val="center"/>
          </w:tcPr>
          <w:p w14:paraId="71A5C428">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lang w:eastAsia="zh-CN"/>
                <w14:ligatures w14:val="none"/>
              </w:rPr>
            </w:pPr>
            <w:r>
              <w:rPr>
                <w:rFonts w:hint="eastAsia" w:ascii="宋体" w:hAnsi="宋体" w:eastAsia="宋体" w:cs="宋体"/>
                <w:sz w:val="21"/>
                <w:szCs w:val="21"/>
                <w:lang w:val="en-US" w:eastAsia="zh-CN"/>
                <w14:ligatures w14:val="none"/>
              </w:rPr>
              <w:t>米</w:t>
            </w:r>
          </w:p>
        </w:tc>
        <w:tc>
          <w:tcPr>
            <w:tcW w:w="2539" w:type="pct"/>
            <w:noWrap w:val="0"/>
            <w:vAlign w:val="center"/>
          </w:tcPr>
          <w:p w14:paraId="1B1F86E6">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sz w:val="21"/>
                <w:szCs w:val="21"/>
                <w:lang w:val="en-US" w:eastAsia="zh-CN"/>
                <w14:ligatures w14:val="none"/>
              </w:rPr>
            </w:pPr>
            <w:r>
              <w:rPr>
                <w:rFonts w:hint="eastAsia" w:ascii="宋体" w:hAnsi="宋体" w:eastAsia="宋体" w:cs="宋体"/>
                <w:sz w:val="21"/>
                <w:szCs w:val="21"/>
                <w14:ligatures w14:val="none"/>
              </w:rPr>
              <w:t>0401010301</w:t>
            </w:r>
            <w:r>
              <w:rPr>
                <w:rFonts w:hint="eastAsia" w:ascii="宋体" w:hAnsi="宋体" w:eastAsia="宋体" w:cs="宋体"/>
                <w:sz w:val="21"/>
                <w:szCs w:val="21"/>
                <w:lang w:val="en-US" w:eastAsia="zh-CN"/>
                <w14:ligatures w14:val="none"/>
              </w:rPr>
              <w:t>000001</w:t>
            </w:r>
          </w:p>
        </w:tc>
      </w:tr>
      <w:tr w14:paraId="48B0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57244436">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2</w:t>
            </w:r>
          </w:p>
        </w:tc>
        <w:tc>
          <w:tcPr>
            <w:tcW w:w="1343" w:type="pct"/>
            <w:noWrap w:val="0"/>
            <w:vAlign w:val="center"/>
          </w:tcPr>
          <w:p w14:paraId="64A84ECF">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32</w:t>
            </w:r>
          </w:p>
        </w:tc>
        <w:tc>
          <w:tcPr>
            <w:tcW w:w="652" w:type="pct"/>
            <w:noWrap w:val="0"/>
            <w:vAlign w:val="center"/>
          </w:tcPr>
          <w:p w14:paraId="58822F9D">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sz w:val="21"/>
                <w:szCs w:val="21"/>
                <w:lang w:val="en-US" w:eastAsia="zh-CN"/>
                <w14:ligatures w14:val="none"/>
              </w:rPr>
              <w:t>米</w:t>
            </w:r>
          </w:p>
        </w:tc>
        <w:tc>
          <w:tcPr>
            <w:tcW w:w="2539" w:type="pct"/>
            <w:noWrap w:val="0"/>
            <w:vAlign w:val="center"/>
          </w:tcPr>
          <w:p w14:paraId="04FF7635">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sz w:val="21"/>
                <w:szCs w:val="21"/>
                <w:lang w:val="en-US" w:eastAsia="zh-CN"/>
                <w14:ligatures w14:val="none"/>
              </w:rPr>
            </w:pPr>
            <w:r>
              <w:rPr>
                <w:rFonts w:hint="eastAsia" w:ascii="宋体" w:hAnsi="宋体" w:eastAsia="宋体" w:cs="宋体"/>
                <w:sz w:val="21"/>
                <w:szCs w:val="21"/>
                <w14:ligatures w14:val="none"/>
              </w:rPr>
              <w:t>0401010401</w:t>
            </w:r>
            <w:r>
              <w:rPr>
                <w:rFonts w:hint="eastAsia" w:ascii="宋体" w:hAnsi="宋体" w:eastAsia="宋体" w:cs="宋体"/>
                <w:sz w:val="21"/>
                <w:szCs w:val="21"/>
                <w:lang w:val="en-US" w:eastAsia="zh-CN"/>
                <w14:ligatures w14:val="none"/>
              </w:rPr>
              <w:t>000001</w:t>
            </w:r>
          </w:p>
        </w:tc>
      </w:tr>
      <w:tr w14:paraId="3F85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64" w:type="pct"/>
            <w:noWrap w:val="0"/>
            <w:vAlign w:val="center"/>
          </w:tcPr>
          <w:p w14:paraId="3139888B">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3</w:t>
            </w:r>
          </w:p>
        </w:tc>
        <w:tc>
          <w:tcPr>
            <w:tcW w:w="1343" w:type="pct"/>
            <w:noWrap w:val="0"/>
            <w:vAlign w:val="center"/>
          </w:tcPr>
          <w:p w14:paraId="02FD1672">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40</w:t>
            </w:r>
          </w:p>
        </w:tc>
        <w:tc>
          <w:tcPr>
            <w:tcW w:w="652" w:type="pct"/>
            <w:noWrap w:val="0"/>
            <w:vAlign w:val="center"/>
          </w:tcPr>
          <w:p w14:paraId="60B524B1">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sz w:val="21"/>
                <w:szCs w:val="21"/>
                <w:lang w:val="en-US" w:eastAsia="zh-CN"/>
                <w14:ligatures w14:val="none"/>
              </w:rPr>
              <w:t>米</w:t>
            </w:r>
          </w:p>
        </w:tc>
        <w:tc>
          <w:tcPr>
            <w:tcW w:w="2539" w:type="pct"/>
            <w:noWrap w:val="0"/>
            <w:vAlign w:val="center"/>
          </w:tcPr>
          <w:p w14:paraId="681355FF">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sz w:val="21"/>
                <w:szCs w:val="21"/>
                <w:lang w:val="en-US" w:eastAsia="zh-CN"/>
                <w14:ligatures w14:val="none"/>
              </w:rPr>
            </w:pPr>
            <w:r>
              <w:rPr>
                <w:rFonts w:hint="eastAsia" w:ascii="宋体" w:hAnsi="宋体" w:eastAsia="宋体" w:cs="宋体"/>
                <w:sz w:val="21"/>
                <w:szCs w:val="21"/>
                <w14:ligatures w14:val="none"/>
              </w:rPr>
              <w:t>0401010</w:t>
            </w:r>
            <w:r>
              <w:rPr>
                <w:rFonts w:hint="eastAsia" w:ascii="宋体" w:hAnsi="宋体" w:eastAsia="宋体" w:cs="宋体"/>
                <w:sz w:val="21"/>
                <w:szCs w:val="21"/>
                <w:lang w:val="en-US" w:eastAsia="zh-CN"/>
                <w14:ligatures w14:val="none"/>
              </w:rPr>
              <w:t>5</w:t>
            </w:r>
            <w:r>
              <w:rPr>
                <w:rFonts w:hint="eastAsia" w:ascii="宋体" w:hAnsi="宋体" w:eastAsia="宋体" w:cs="宋体"/>
                <w:sz w:val="21"/>
                <w:szCs w:val="21"/>
                <w14:ligatures w14:val="none"/>
              </w:rPr>
              <w:t>01</w:t>
            </w:r>
            <w:r>
              <w:rPr>
                <w:rFonts w:hint="eastAsia" w:ascii="宋体" w:hAnsi="宋体" w:eastAsia="宋体" w:cs="宋体"/>
                <w:sz w:val="21"/>
                <w:szCs w:val="21"/>
                <w:lang w:val="en-US" w:eastAsia="zh-CN"/>
                <w14:ligatures w14:val="none"/>
              </w:rPr>
              <w:t>000001</w:t>
            </w:r>
          </w:p>
        </w:tc>
      </w:tr>
      <w:tr w14:paraId="2C01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26487A42">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4</w:t>
            </w:r>
          </w:p>
        </w:tc>
        <w:tc>
          <w:tcPr>
            <w:tcW w:w="1343" w:type="pct"/>
            <w:noWrap w:val="0"/>
            <w:vAlign w:val="center"/>
          </w:tcPr>
          <w:p w14:paraId="1A3D1CB4">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50</w:t>
            </w:r>
          </w:p>
        </w:tc>
        <w:tc>
          <w:tcPr>
            <w:tcW w:w="652" w:type="pct"/>
            <w:noWrap w:val="0"/>
            <w:vAlign w:val="center"/>
          </w:tcPr>
          <w:p w14:paraId="6DDA4A74">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sz w:val="21"/>
                <w:szCs w:val="21"/>
                <w:lang w:val="en-US" w:eastAsia="zh-CN"/>
                <w14:ligatures w14:val="none"/>
              </w:rPr>
              <w:t>米</w:t>
            </w:r>
          </w:p>
        </w:tc>
        <w:tc>
          <w:tcPr>
            <w:tcW w:w="2539" w:type="pct"/>
            <w:noWrap w:val="0"/>
            <w:vAlign w:val="center"/>
          </w:tcPr>
          <w:p w14:paraId="0805E808">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sz w:val="21"/>
                <w:szCs w:val="21"/>
                <w:lang w:val="en-US" w:eastAsia="zh-CN"/>
                <w14:ligatures w14:val="none"/>
              </w:rPr>
            </w:pPr>
            <w:r>
              <w:rPr>
                <w:rFonts w:hint="eastAsia" w:ascii="宋体" w:hAnsi="宋体" w:eastAsia="宋体" w:cs="宋体"/>
                <w:sz w:val="21"/>
                <w:szCs w:val="21"/>
                <w14:ligatures w14:val="none"/>
              </w:rPr>
              <w:t>0401010</w:t>
            </w:r>
            <w:r>
              <w:rPr>
                <w:rFonts w:hint="eastAsia" w:ascii="宋体" w:hAnsi="宋体" w:eastAsia="宋体" w:cs="宋体"/>
                <w:sz w:val="21"/>
                <w:szCs w:val="21"/>
                <w:lang w:val="en-US" w:eastAsia="zh-CN"/>
                <w14:ligatures w14:val="none"/>
              </w:rPr>
              <w:t>6</w:t>
            </w:r>
            <w:r>
              <w:rPr>
                <w:rFonts w:hint="eastAsia" w:ascii="宋体" w:hAnsi="宋体" w:eastAsia="宋体" w:cs="宋体"/>
                <w:sz w:val="21"/>
                <w:szCs w:val="21"/>
                <w14:ligatures w14:val="none"/>
              </w:rPr>
              <w:t>01</w:t>
            </w:r>
            <w:r>
              <w:rPr>
                <w:rFonts w:hint="eastAsia" w:ascii="宋体" w:hAnsi="宋体" w:eastAsia="宋体" w:cs="宋体"/>
                <w:sz w:val="21"/>
                <w:szCs w:val="21"/>
                <w:lang w:val="en-US" w:eastAsia="zh-CN"/>
                <w14:ligatures w14:val="none"/>
              </w:rPr>
              <w:t>000001</w:t>
            </w:r>
          </w:p>
        </w:tc>
      </w:tr>
      <w:tr w14:paraId="6859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1CDABD79">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5</w:t>
            </w:r>
          </w:p>
        </w:tc>
        <w:tc>
          <w:tcPr>
            <w:tcW w:w="1343" w:type="pct"/>
            <w:noWrap w:val="0"/>
            <w:vAlign w:val="center"/>
          </w:tcPr>
          <w:p w14:paraId="3CCA76BB">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63</w:t>
            </w:r>
          </w:p>
        </w:tc>
        <w:tc>
          <w:tcPr>
            <w:tcW w:w="652" w:type="pct"/>
            <w:noWrap w:val="0"/>
            <w:vAlign w:val="center"/>
          </w:tcPr>
          <w:p w14:paraId="2AD7BBA4">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sz w:val="21"/>
                <w:szCs w:val="21"/>
                <w:lang w:val="en-US" w:eastAsia="zh-CN"/>
                <w14:ligatures w14:val="none"/>
              </w:rPr>
              <w:t>米</w:t>
            </w:r>
          </w:p>
        </w:tc>
        <w:tc>
          <w:tcPr>
            <w:tcW w:w="2539" w:type="pct"/>
            <w:noWrap w:val="0"/>
            <w:vAlign w:val="center"/>
          </w:tcPr>
          <w:p w14:paraId="4A8FA4EE">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sz w:val="21"/>
                <w:szCs w:val="21"/>
                <w:lang w:val="en-US" w:eastAsia="zh-CN"/>
                <w14:ligatures w14:val="none"/>
              </w:rPr>
            </w:pPr>
            <w:r>
              <w:rPr>
                <w:rFonts w:hint="eastAsia" w:ascii="宋体" w:hAnsi="宋体" w:eastAsia="宋体" w:cs="宋体"/>
                <w:sz w:val="21"/>
                <w:szCs w:val="21"/>
                <w14:ligatures w14:val="none"/>
              </w:rPr>
              <w:t>0401010</w:t>
            </w:r>
            <w:r>
              <w:rPr>
                <w:rFonts w:hint="eastAsia" w:ascii="宋体" w:hAnsi="宋体" w:eastAsia="宋体" w:cs="宋体"/>
                <w:sz w:val="21"/>
                <w:szCs w:val="21"/>
                <w:lang w:val="en-US" w:eastAsia="zh-CN"/>
                <w14:ligatures w14:val="none"/>
              </w:rPr>
              <w:t>7</w:t>
            </w:r>
            <w:r>
              <w:rPr>
                <w:rFonts w:hint="eastAsia" w:ascii="宋体" w:hAnsi="宋体" w:eastAsia="宋体" w:cs="宋体"/>
                <w:sz w:val="21"/>
                <w:szCs w:val="21"/>
                <w14:ligatures w14:val="none"/>
              </w:rPr>
              <w:t>01</w:t>
            </w:r>
            <w:r>
              <w:rPr>
                <w:rFonts w:hint="eastAsia" w:ascii="宋体" w:hAnsi="宋体" w:eastAsia="宋体" w:cs="宋体"/>
                <w:sz w:val="21"/>
                <w:szCs w:val="21"/>
                <w:lang w:val="en-US" w:eastAsia="zh-CN"/>
                <w14:ligatures w14:val="none"/>
              </w:rPr>
              <w:t>000001</w:t>
            </w:r>
          </w:p>
        </w:tc>
      </w:tr>
      <w:tr w14:paraId="34DA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7FE8B005">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lang w:val="en-US" w:eastAsia="zh-CN"/>
                <w14:ligatures w14:val="none"/>
              </w:rPr>
            </w:pPr>
            <w:r>
              <w:rPr>
                <w:rFonts w:hint="eastAsia" w:ascii="宋体" w:hAnsi="宋体" w:eastAsia="宋体" w:cs="宋体"/>
                <w:bCs/>
                <w:kern w:val="0"/>
                <w:sz w:val="21"/>
                <w:szCs w:val="21"/>
                <w:lang w:val="en-US" w:eastAsia="zh-CN"/>
                <w14:ligatures w14:val="none"/>
              </w:rPr>
              <w:t>6</w:t>
            </w:r>
          </w:p>
        </w:tc>
        <w:tc>
          <w:tcPr>
            <w:tcW w:w="1343" w:type="pct"/>
            <w:noWrap w:val="0"/>
            <w:vAlign w:val="center"/>
          </w:tcPr>
          <w:p w14:paraId="52FEAF61">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sz w:val="21"/>
                <w:szCs w:val="21"/>
                <w:lang w:val="en-US" w:eastAsia="zh-CN"/>
                <w14:ligatures w14:val="none"/>
              </w:rPr>
            </w:pP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lang w:val="en-US" w:eastAsia="zh-CN"/>
                <w14:ligatures w14:val="none"/>
              </w:rPr>
              <w:t>70</w:t>
            </w:r>
          </w:p>
        </w:tc>
        <w:tc>
          <w:tcPr>
            <w:tcW w:w="652" w:type="pct"/>
            <w:noWrap w:val="0"/>
            <w:vAlign w:val="center"/>
          </w:tcPr>
          <w:p w14:paraId="2EEAF67D">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sz w:val="21"/>
                <w:szCs w:val="21"/>
                <w:lang w:val="en-US" w:eastAsia="zh-CN"/>
                <w14:ligatures w14:val="none"/>
              </w:rPr>
            </w:pPr>
            <w:r>
              <w:rPr>
                <w:rFonts w:hint="eastAsia" w:ascii="宋体" w:hAnsi="宋体" w:eastAsia="宋体" w:cs="宋体"/>
                <w:sz w:val="21"/>
                <w:szCs w:val="21"/>
                <w:lang w:val="en-US" w:eastAsia="zh-CN"/>
                <w14:ligatures w14:val="none"/>
              </w:rPr>
              <w:t>米</w:t>
            </w:r>
          </w:p>
        </w:tc>
        <w:tc>
          <w:tcPr>
            <w:tcW w:w="2539" w:type="pct"/>
            <w:noWrap w:val="0"/>
            <w:vAlign w:val="center"/>
          </w:tcPr>
          <w:p w14:paraId="72DA2A8E">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sz w:val="21"/>
                <w:szCs w:val="21"/>
                <w:lang w:val="en-US" w:eastAsia="zh-CN"/>
                <w14:ligatures w14:val="none"/>
              </w:rPr>
            </w:pPr>
            <w:r>
              <w:rPr>
                <w:rFonts w:hint="eastAsia" w:ascii="宋体" w:hAnsi="宋体" w:eastAsia="宋体" w:cs="宋体"/>
                <w:sz w:val="21"/>
                <w:szCs w:val="21"/>
                <w:lang w:val="en-US" w:eastAsia="zh-CN"/>
                <w14:ligatures w14:val="none"/>
              </w:rPr>
              <w:t>0401011820000001</w:t>
            </w:r>
          </w:p>
        </w:tc>
      </w:tr>
      <w:tr w14:paraId="377A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4D8313A1">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lang w:eastAsia="zh-CN"/>
                <w14:ligatures w14:val="none"/>
              </w:rPr>
            </w:pPr>
            <w:r>
              <w:rPr>
                <w:rFonts w:hint="eastAsia" w:ascii="宋体" w:hAnsi="宋体" w:eastAsia="宋体" w:cs="宋体"/>
                <w:bCs/>
                <w:kern w:val="0"/>
                <w:sz w:val="21"/>
                <w:szCs w:val="21"/>
                <w:lang w:val="en-US" w:eastAsia="zh-CN"/>
                <w14:ligatures w14:val="none"/>
              </w:rPr>
              <w:t>7</w:t>
            </w:r>
          </w:p>
        </w:tc>
        <w:tc>
          <w:tcPr>
            <w:tcW w:w="1343" w:type="pct"/>
            <w:noWrap w:val="0"/>
            <w:vAlign w:val="center"/>
          </w:tcPr>
          <w:p w14:paraId="06EA80CE">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75</w:t>
            </w:r>
          </w:p>
        </w:tc>
        <w:tc>
          <w:tcPr>
            <w:tcW w:w="652" w:type="pct"/>
            <w:noWrap w:val="0"/>
            <w:vAlign w:val="center"/>
          </w:tcPr>
          <w:p w14:paraId="1FA4315B">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sz w:val="21"/>
                <w:szCs w:val="21"/>
                <w:lang w:val="en-US" w:eastAsia="zh-CN"/>
                <w14:ligatures w14:val="none"/>
              </w:rPr>
              <w:t>米</w:t>
            </w:r>
          </w:p>
        </w:tc>
        <w:tc>
          <w:tcPr>
            <w:tcW w:w="2539" w:type="pct"/>
            <w:noWrap w:val="0"/>
            <w:vAlign w:val="center"/>
          </w:tcPr>
          <w:p w14:paraId="779D6A7A">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sz w:val="21"/>
                <w:szCs w:val="21"/>
                <w:lang w:val="en-US" w:eastAsia="zh-CN"/>
                <w14:ligatures w14:val="none"/>
              </w:rPr>
            </w:pPr>
            <w:r>
              <w:rPr>
                <w:rFonts w:hint="eastAsia" w:ascii="宋体" w:hAnsi="宋体" w:eastAsia="宋体" w:cs="宋体"/>
                <w:sz w:val="21"/>
                <w:szCs w:val="21"/>
                <w14:ligatures w14:val="none"/>
              </w:rPr>
              <w:t>0401010</w:t>
            </w:r>
            <w:r>
              <w:rPr>
                <w:rFonts w:hint="eastAsia" w:ascii="宋体" w:hAnsi="宋体" w:eastAsia="宋体" w:cs="宋体"/>
                <w:sz w:val="21"/>
                <w:szCs w:val="21"/>
                <w:lang w:val="en-US" w:eastAsia="zh-CN"/>
                <w14:ligatures w14:val="none"/>
              </w:rPr>
              <w:t>8</w:t>
            </w:r>
            <w:r>
              <w:rPr>
                <w:rFonts w:hint="eastAsia" w:ascii="宋体" w:hAnsi="宋体" w:eastAsia="宋体" w:cs="宋体"/>
                <w:sz w:val="21"/>
                <w:szCs w:val="21"/>
                <w14:ligatures w14:val="none"/>
              </w:rPr>
              <w:t>01</w:t>
            </w:r>
            <w:r>
              <w:rPr>
                <w:rFonts w:hint="eastAsia" w:ascii="宋体" w:hAnsi="宋体" w:eastAsia="宋体" w:cs="宋体"/>
                <w:sz w:val="21"/>
                <w:szCs w:val="21"/>
                <w:lang w:val="en-US" w:eastAsia="zh-CN"/>
                <w14:ligatures w14:val="none"/>
              </w:rPr>
              <w:t>000001</w:t>
            </w:r>
          </w:p>
        </w:tc>
      </w:tr>
      <w:tr w14:paraId="00A5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6D2C2CA0">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val="0"/>
                <w:kern w:val="2"/>
                <w:sz w:val="21"/>
                <w:szCs w:val="21"/>
                <w:lang w:val="en-US" w:eastAsia="zh-CN"/>
                <w14:ligatures w14:val="none"/>
              </w:rPr>
            </w:pPr>
            <w:r>
              <w:rPr>
                <w:rFonts w:hint="eastAsia" w:ascii="宋体" w:hAnsi="宋体" w:cs="宋体"/>
                <w:bCs w:val="0"/>
                <w:kern w:val="2"/>
                <w:sz w:val="21"/>
                <w:szCs w:val="21"/>
                <w:lang w:val="en-US" w:eastAsia="zh-CN"/>
                <w14:ligatures w14:val="none"/>
              </w:rPr>
              <w:t>8</w:t>
            </w:r>
          </w:p>
        </w:tc>
        <w:tc>
          <w:tcPr>
            <w:tcW w:w="1343" w:type="pct"/>
            <w:noWrap w:val="0"/>
            <w:vAlign w:val="center"/>
          </w:tcPr>
          <w:p w14:paraId="425EC1DE">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sz w:val="21"/>
                <w:szCs w:val="21"/>
                <w14:ligatures w14:val="none"/>
              </w:rPr>
            </w:pPr>
            <w:r>
              <w:rPr>
                <w:rFonts w:hint="eastAsia" w:ascii="宋体" w:hAnsi="宋体" w:eastAsia="宋体" w:cs="宋体"/>
                <w:sz w:val="21"/>
                <w:szCs w:val="21"/>
                <w:highlight w:val="none"/>
                <w:lang w:val="en-US" w:eastAsia="zh-CN"/>
                <w14:ligatures w14:val="none"/>
              </w:rPr>
              <w:t>PE管Φ75</w:t>
            </w:r>
          </w:p>
        </w:tc>
        <w:tc>
          <w:tcPr>
            <w:tcW w:w="652" w:type="pct"/>
            <w:noWrap w:val="0"/>
            <w:vAlign w:val="center"/>
          </w:tcPr>
          <w:p w14:paraId="62FEE97A">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sz w:val="21"/>
                <w:szCs w:val="21"/>
                <w:lang w:val="en-US" w:eastAsia="zh-CN"/>
                <w14:ligatures w14:val="none"/>
              </w:rPr>
            </w:pPr>
            <w:r>
              <w:rPr>
                <w:rFonts w:hint="eastAsia" w:ascii="宋体" w:hAnsi="宋体" w:eastAsia="宋体" w:cs="宋体"/>
                <w:sz w:val="21"/>
                <w:szCs w:val="21"/>
                <w:lang w:val="en-US" w:eastAsia="zh-CN"/>
                <w14:ligatures w14:val="none"/>
              </w:rPr>
              <w:t>米</w:t>
            </w:r>
          </w:p>
        </w:tc>
        <w:tc>
          <w:tcPr>
            <w:tcW w:w="2539" w:type="pct"/>
            <w:noWrap w:val="0"/>
            <w:vAlign w:val="center"/>
          </w:tcPr>
          <w:p w14:paraId="2E584FA9">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sz w:val="21"/>
                <w:szCs w:val="21"/>
                <w14:ligatures w14:val="none"/>
              </w:rPr>
            </w:pPr>
            <w:r>
              <w:rPr>
                <w:rFonts w:hint="eastAsia" w:ascii="宋体" w:hAnsi="宋体" w:eastAsia="宋体" w:cs="宋体"/>
                <w:sz w:val="21"/>
                <w:szCs w:val="21"/>
                <w14:ligatures w14:val="none"/>
              </w:rPr>
              <w:t>0401010806000001</w:t>
            </w:r>
          </w:p>
        </w:tc>
      </w:tr>
      <w:tr w14:paraId="392F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521A8282">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lang w:eastAsia="zh-CN"/>
                <w14:ligatures w14:val="none"/>
              </w:rPr>
            </w:pPr>
            <w:r>
              <w:rPr>
                <w:rFonts w:hint="eastAsia" w:ascii="宋体" w:hAnsi="宋体" w:cs="宋体"/>
                <w:bCs/>
                <w:kern w:val="0"/>
                <w:sz w:val="21"/>
                <w:szCs w:val="21"/>
                <w:lang w:val="en-US" w:eastAsia="zh-CN"/>
                <w14:ligatures w14:val="none"/>
              </w:rPr>
              <w:t>9</w:t>
            </w:r>
          </w:p>
        </w:tc>
        <w:tc>
          <w:tcPr>
            <w:tcW w:w="1343" w:type="pct"/>
            <w:noWrap w:val="0"/>
            <w:vAlign w:val="center"/>
          </w:tcPr>
          <w:p w14:paraId="034CD37D">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90</w:t>
            </w:r>
          </w:p>
        </w:tc>
        <w:tc>
          <w:tcPr>
            <w:tcW w:w="652" w:type="pct"/>
            <w:noWrap w:val="0"/>
            <w:vAlign w:val="center"/>
          </w:tcPr>
          <w:p w14:paraId="26F5A733">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sz w:val="21"/>
                <w:szCs w:val="21"/>
                <w:lang w:val="en-US" w:eastAsia="zh-CN"/>
                <w14:ligatures w14:val="none"/>
              </w:rPr>
              <w:t>米</w:t>
            </w:r>
          </w:p>
        </w:tc>
        <w:tc>
          <w:tcPr>
            <w:tcW w:w="2539" w:type="pct"/>
            <w:noWrap w:val="0"/>
            <w:vAlign w:val="center"/>
          </w:tcPr>
          <w:p w14:paraId="6AA19955">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sz w:val="21"/>
                <w:szCs w:val="21"/>
                <w:lang w:val="en-US" w:eastAsia="zh-CN"/>
                <w14:ligatures w14:val="none"/>
              </w:rPr>
            </w:pPr>
            <w:r>
              <w:rPr>
                <w:rFonts w:hint="eastAsia" w:ascii="宋体" w:hAnsi="宋体" w:eastAsia="宋体" w:cs="宋体"/>
                <w:sz w:val="21"/>
                <w:szCs w:val="21"/>
                <w14:ligatures w14:val="none"/>
              </w:rPr>
              <w:t>0401010901</w:t>
            </w:r>
            <w:r>
              <w:rPr>
                <w:rFonts w:hint="eastAsia" w:ascii="宋体" w:hAnsi="宋体" w:eastAsia="宋体" w:cs="宋体"/>
                <w:sz w:val="21"/>
                <w:szCs w:val="21"/>
                <w:lang w:val="en-US" w:eastAsia="zh-CN"/>
                <w14:ligatures w14:val="none"/>
              </w:rPr>
              <w:t>000001</w:t>
            </w:r>
          </w:p>
        </w:tc>
      </w:tr>
      <w:tr w14:paraId="659C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32BEECBE">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default" w:ascii="宋体" w:hAnsi="宋体" w:eastAsia="宋体" w:cs="宋体"/>
                <w:bCs/>
                <w:kern w:val="0"/>
                <w:sz w:val="21"/>
                <w:szCs w:val="21"/>
                <w:lang w:val="en-US" w:eastAsia="zh-CN"/>
                <w14:ligatures w14:val="none"/>
              </w:rPr>
            </w:pPr>
            <w:r>
              <w:rPr>
                <w:rFonts w:hint="eastAsia" w:ascii="宋体" w:hAnsi="宋体" w:cs="宋体"/>
                <w:bCs/>
                <w:kern w:val="0"/>
                <w:sz w:val="21"/>
                <w:szCs w:val="21"/>
                <w:lang w:val="en-US" w:eastAsia="zh-CN"/>
                <w14:ligatures w14:val="none"/>
              </w:rPr>
              <w:t>10</w:t>
            </w:r>
          </w:p>
        </w:tc>
        <w:tc>
          <w:tcPr>
            <w:tcW w:w="1343" w:type="pct"/>
            <w:noWrap w:val="0"/>
            <w:vAlign w:val="center"/>
          </w:tcPr>
          <w:p w14:paraId="0438F73D">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110</w:t>
            </w:r>
          </w:p>
        </w:tc>
        <w:tc>
          <w:tcPr>
            <w:tcW w:w="652" w:type="pct"/>
            <w:noWrap w:val="0"/>
            <w:vAlign w:val="center"/>
          </w:tcPr>
          <w:p w14:paraId="2B6ED2EA">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14:ligatures w14:val="none"/>
              </w:rPr>
            </w:pPr>
            <w:r>
              <w:rPr>
                <w:rFonts w:hint="eastAsia" w:ascii="宋体" w:hAnsi="宋体" w:eastAsia="宋体" w:cs="宋体"/>
                <w:sz w:val="21"/>
                <w:szCs w:val="21"/>
                <w:lang w:val="en-US" w:eastAsia="zh-CN"/>
                <w14:ligatures w14:val="none"/>
              </w:rPr>
              <w:t>米</w:t>
            </w:r>
          </w:p>
        </w:tc>
        <w:tc>
          <w:tcPr>
            <w:tcW w:w="2539" w:type="pct"/>
            <w:noWrap w:val="0"/>
            <w:vAlign w:val="center"/>
          </w:tcPr>
          <w:p w14:paraId="471DCCC4">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sz w:val="21"/>
                <w:szCs w:val="21"/>
                <w:lang w:val="en-US" w:eastAsia="zh-CN"/>
                <w14:ligatures w14:val="none"/>
              </w:rPr>
            </w:pPr>
            <w:r>
              <w:rPr>
                <w:rFonts w:hint="eastAsia" w:ascii="宋体" w:hAnsi="宋体" w:eastAsia="宋体" w:cs="宋体"/>
                <w:sz w:val="21"/>
                <w:szCs w:val="21"/>
                <w14:ligatures w14:val="none"/>
              </w:rPr>
              <w:t>0401011001</w:t>
            </w:r>
            <w:r>
              <w:rPr>
                <w:rFonts w:hint="eastAsia" w:ascii="宋体" w:hAnsi="宋体" w:eastAsia="宋体" w:cs="宋体"/>
                <w:sz w:val="21"/>
                <w:szCs w:val="21"/>
                <w:lang w:val="en-US" w:eastAsia="zh-CN"/>
                <w14:ligatures w14:val="none"/>
              </w:rPr>
              <w:t>000001</w:t>
            </w:r>
          </w:p>
        </w:tc>
      </w:tr>
      <w:tr w14:paraId="3E45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noWrap w:val="0"/>
            <w:vAlign w:val="center"/>
          </w:tcPr>
          <w:p w14:paraId="692B767B">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default" w:ascii="宋体" w:hAnsi="宋体" w:eastAsia="宋体" w:cs="宋体"/>
                <w:bCs/>
                <w:kern w:val="0"/>
                <w:sz w:val="21"/>
                <w:szCs w:val="21"/>
                <w:lang w:val="en-US" w:eastAsia="zh-CN"/>
                <w14:ligatures w14:val="none"/>
              </w:rPr>
            </w:pPr>
            <w:bookmarkStart w:id="57" w:name="_Toc92188452"/>
            <w:r>
              <w:rPr>
                <w:rFonts w:hint="eastAsia" w:ascii="宋体" w:hAnsi="宋体" w:cs="宋体"/>
                <w:bCs/>
                <w:kern w:val="0"/>
                <w:sz w:val="21"/>
                <w:szCs w:val="21"/>
                <w:lang w:val="en-US" w:eastAsia="zh-CN"/>
                <w14:ligatures w14:val="none"/>
              </w:rPr>
              <w:t>11</w:t>
            </w:r>
          </w:p>
        </w:tc>
        <w:tc>
          <w:tcPr>
            <w:tcW w:w="1343" w:type="pct"/>
            <w:noWrap w:val="0"/>
            <w:vAlign w:val="center"/>
          </w:tcPr>
          <w:p w14:paraId="38E86720">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lang w:val="en-US" w:eastAsia="zh-CN" w:bidi="ar-SA"/>
                <w14:ligatures w14:val="none"/>
              </w:rPr>
            </w:pP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1</w:t>
            </w:r>
            <w:r>
              <w:rPr>
                <w:rFonts w:hint="eastAsia" w:ascii="宋体" w:hAnsi="宋体" w:eastAsia="宋体" w:cs="宋体"/>
                <w:sz w:val="21"/>
                <w:szCs w:val="21"/>
                <w:lang w:val="en-US" w:eastAsia="zh-CN"/>
                <w14:ligatures w14:val="none"/>
              </w:rPr>
              <w:t>6</w:t>
            </w:r>
            <w:r>
              <w:rPr>
                <w:rFonts w:hint="eastAsia" w:ascii="宋体" w:hAnsi="宋体" w:eastAsia="宋体" w:cs="宋体"/>
                <w:sz w:val="21"/>
                <w:szCs w:val="21"/>
                <w14:ligatures w14:val="none"/>
              </w:rPr>
              <w:t>0</w:t>
            </w:r>
          </w:p>
        </w:tc>
        <w:tc>
          <w:tcPr>
            <w:tcW w:w="652" w:type="pct"/>
            <w:noWrap w:val="0"/>
            <w:vAlign w:val="center"/>
          </w:tcPr>
          <w:p w14:paraId="5B1986DF">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kern w:val="0"/>
                <w:sz w:val="21"/>
                <w:szCs w:val="21"/>
                <w:lang w:val="en-US" w:eastAsia="zh-CN" w:bidi="ar-SA"/>
                <w14:ligatures w14:val="none"/>
              </w:rPr>
            </w:pPr>
            <w:r>
              <w:rPr>
                <w:rFonts w:hint="eastAsia" w:ascii="宋体" w:hAnsi="宋体" w:eastAsia="宋体" w:cs="宋体"/>
                <w:sz w:val="21"/>
                <w:szCs w:val="21"/>
                <w:lang w:val="en-US" w:eastAsia="zh-CN"/>
                <w14:ligatures w14:val="none"/>
              </w:rPr>
              <w:t>米</w:t>
            </w:r>
          </w:p>
        </w:tc>
        <w:tc>
          <w:tcPr>
            <w:tcW w:w="2539" w:type="pct"/>
            <w:noWrap w:val="0"/>
            <w:vAlign w:val="center"/>
          </w:tcPr>
          <w:p w14:paraId="0165BF05">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14:ligatures w14:val="none"/>
              </w:rPr>
            </w:pPr>
            <w:r>
              <w:rPr>
                <w:rFonts w:hint="eastAsia" w:ascii="宋体" w:hAnsi="宋体" w:eastAsia="宋体" w:cs="宋体"/>
                <w:sz w:val="21"/>
                <w:szCs w:val="21"/>
                <w14:ligatures w14:val="none"/>
              </w:rPr>
              <w:t>0401011101000001</w:t>
            </w:r>
          </w:p>
        </w:tc>
      </w:tr>
    </w:tbl>
    <w:p w14:paraId="00BA7810">
      <w:pPr>
        <w:keepNext/>
        <w:keepLines/>
        <w:pageBreakBefore w:val="0"/>
        <w:widowControl w:val="0"/>
        <w:kinsoku/>
        <w:wordWrap/>
        <w:overflowPunct/>
        <w:topLinePunct w:val="0"/>
        <w:autoSpaceDE/>
        <w:autoSpaceDN/>
        <w:bidi w:val="0"/>
        <w:adjustRightInd w:val="0"/>
        <w:snapToGrid w:val="0"/>
        <w:spacing w:before="0" w:after="0" w:afterLines="0" w:line="360" w:lineRule="auto"/>
        <w:ind w:left="0" w:leftChars="0" w:right="0" w:rightChars="0" w:firstLine="420" w:firstLineChars="200"/>
        <w:jc w:val="left"/>
        <w:textAlignment w:val="auto"/>
        <w:outlineLvl w:val="2"/>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二、PE管</w:t>
      </w:r>
      <w:bookmarkEnd w:id="51"/>
      <w:bookmarkEnd w:id="52"/>
      <w:bookmarkEnd w:id="53"/>
      <w:bookmarkEnd w:id="54"/>
      <w:bookmarkEnd w:id="55"/>
      <w:bookmarkEnd w:id="56"/>
      <w:bookmarkEnd w:id="57"/>
      <w:r>
        <w:rPr>
          <w:rFonts w:hint="eastAsia" w:ascii="宋体" w:hAnsi="宋体" w:eastAsia="宋体" w:cs="宋体"/>
          <w:b w:val="0"/>
          <w:bCs/>
          <w:kern w:val="2"/>
          <w:sz w:val="21"/>
          <w:szCs w:val="21"/>
          <w:lang w:val="en-US" w:eastAsia="zh-CN" w:bidi="ar-SA"/>
        </w:rPr>
        <w:t>相关要求</w:t>
      </w:r>
    </w:p>
    <w:p w14:paraId="6D72D44B">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lang w:eastAsia="zh-CN"/>
          <w14:ligatures w14:val="none"/>
        </w:rPr>
        <w:t>（</w:t>
      </w:r>
      <w:r>
        <w:rPr>
          <w:rFonts w:hint="eastAsia" w:ascii="宋体" w:hAnsi="宋体" w:eastAsia="宋体" w:cs="宋体"/>
          <w:sz w:val="21"/>
          <w:szCs w:val="21"/>
          <w:lang w:val="en-US" w:eastAsia="zh-CN"/>
          <w14:ligatures w14:val="none"/>
        </w:rPr>
        <w:t>一</w:t>
      </w:r>
      <w:r>
        <w:rPr>
          <w:rFonts w:hint="eastAsia" w:ascii="宋体" w:hAnsi="宋体" w:eastAsia="宋体" w:cs="宋体"/>
          <w:sz w:val="21"/>
          <w:szCs w:val="21"/>
          <w:lang w:eastAsia="zh-CN"/>
          <w14:ligatures w14:val="none"/>
        </w:rPr>
        <w:t>）</w:t>
      </w:r>
      <w:r>
        <w:rPr>
          <w:rFonts w:hint="eastAsia" w:ascii="宋体" w:hAnsi="宋体" w:eastAsia="宋体" w:cs="宋体"/>
          <w:sz w:val="21"/>
          <w:szCs w:val="21"/>
          <w14:ligatures w14:val="none"/>
        </w:rPr>
        <w:t>管材的技术要求</w:t>
      </w:r>
    </w:p>
    <w:p w14:paraId="5E232256">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lang w:val="en-US" w:eastAsia="zh-CN"/>
          <w14:ligatures w14:val="none"/>
        </w:rPr>
        <w:t>1.</w:t>
      </w:r>
      <w:r>
        <w:rPr>
          <w:rFonts w:hint="eastAsia" w:ascii="宋体" w:hAnsi="宋体" w:eastAsia="宋体" w:cs="宋体"/>
          <w:sz w:val="21"/>
          <w:szCs w:val="21"/>
          <w14:ligatures w14:val="none"/>
        </w:rPr>
        <w:t>管材材质为LLDPE，薄膜级聚乙烯，标号7042，高压低密度聚乙烯管。</w:t>
      </w:r>
    </w:p>
    <w:p w14:paraId="0E708B6E">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lang w:val="en-US" w:eastAsia="zh-CN"/>
          <w14:ligatures w14:val="none"/>
        </w:rPr>
        <w:t>2.</w:t>
      </w:r>
      <w:r>
        <w:rPr>
          <w:rFonts w:hint="eastAsia" w:ascii="宋体" w:hAnsi="宋体" w:eastAsia="宋体" w:cs="宋体"/>
          <w:sz w:val="21"/>
          <w:szCs w:val="21"/>
          <w14:ligatures w14:val="none"/>
        </w:rPr>
        <w:t>验收标准：</w:t>
      </w:r>
      <w:r>
        <w:rPr>
          <w:rFonts w:hint="eastAsia" w:ascii="宋体" w:hAnsi="宋体" w:cs="宋体"/>
          <w:sz w:val="21"/>
          <w:szCs w:val="21"/>
          <w:lang w:val="en-US" w:eastAsia="zh-CN"/>
          <w14:ligatures w14:val="none"/>
        </w:rPr>
        <w:t>除（8）</w:t>
      </w:r>
      <w:r>
        <w:rPr>
          <w:rFonts w:hint="eastAsia" w:ascii="宋体" w:hAnsi="宋体" w:eastAsia="宋体" w:cs="宋体"/>
          <w:sz w:val="21"/>
          <w:szCs w:val="21"/>
          <w:lang w:val="en-US" w:eastAsia="zh-CN"/>
          <w14:ligatures w14:val="none"/>
        </w:rPr>
        <w:t>外</w:t>
      </w:r>
      <w:r>
        <w:rPr>
          <w:rFonts w:hint="eastAsia" w:ascii="宋体" w:hAnsi="宋体" w:eastAsia="宋体" w:cs="宋体"/>
          <w:sz w:val="21"/>
          <w:szCs w:val="21"/>
          <w14:ligatures w14:val="none"/>
        </w:rPr>
        <w:t>径允许误差正负1mm，壁厚允许误差正负0.2mm，</w:t>
      </w:r>
      <w:r>
        <w:rPr>
          <w:rFonts w:hint="eastAsia" w:ascii="宋体" w:hAnsi="宋体" w:cs="宋体"/>
          <w:sz w:val="21"/>
          <w:szCs w:val="21"/>
          <w:lang w:eastAsia="zh-CN"/>
          <w14:ligatures w14:val="none"/>
        </w:rPr>
        <w:t>（</w:t>
      </w:r>
      <w:r>
        <w:rPr>
          <w:rFonts w:hint="eastAsia" w:ascii="宋体" w:hAnsi="宋体" w:cs="宋体"/>
          <w:sz w:val="21"/>
          <w:szCs w:val="21"/>
          <w:lang w:val="en-US" w:eastAsia="zh-CN"/>
          <w14:ligatures w14:val="none"/>
        </w:rPr>
        <w:t>8</w:t>
      </w:r>
      <w:r>
        <w:rPr>
          <w:rFonts w:hint="eastAsia" w:ascii="宋体" w:hAnsi="宋体" w:cs="宋体"/>
          <w:sz w:val="21"/>
          <w:szCs w:val="21"/>
          <w:lang w:eastAsia="zh-CN"/>
          <w14:ligatures w14:val="none"/>
        </w:rPr>
        <w:t>）</w:t>
      </w:r>
      <w:r>
        <w:rPr>
          <w:rFonts w:hint="eastAsia" w:ascii="宋体" w:hAnsi="宋体" w:eastAsia="宋体" w:cs="宋体"/>
          <w:sz w:val="21"/>
          <w:szCs w:val="21"/>
          <w:lang w:val="en-US" w:eastAsia="zh-CN"/>
          <w14:ligatures w14:val="none"/>
        </w:rPr>
        <w:t>外</w:t>
      </w:r>
      <w:r>
        <w:rPr>
          <w:rFonts w:hint="eastAsia" w:ascii="宋体" w:hAnsi="宋体" w:eastAsia="宋体" w:cs="宋体"/>
          <w:sz w:val="21"/>
          <w:szCs w:val="21"/>
          <w14:ligatures w14:val="none"/>
        </w:rPr>
        <w:t>径允许误差正负1mm</w:t>
      </w:r>
      <w:r>
        <w:rPr>
          <w:rFonts w:hint="eastAsia" w:ascii="宋体" w:hAnsi="宋体" w:cs="宋体"/>
          <w:sz w:val="21"/>
          <w:szCs w:val="21"/>
          <w:lang w:eastAsia="zh-CN"/>
          <w14:ligatures w14:val="none"/>
        </w:rPr>
        <w:t>，</w:t>
      </w:r>
      <w:r>
        <w:rPr>
          <w:rFonts w:hint="eastAsia" w:ascii="宋体" w:hAnsi="宋体" w:eastAsia="宋体" w:cs="宋体"/>
          <w:sz w:val="21"/>
          <w:szCs w:val="21"/>
          <w:lang w:val="en-US" w:eastAsia="zh-CN"/>
          <w14:ligatures w14:val="none"/>
        </w:rPr>
        <w:t>壁厚允许正偏差为0mm-0.4mm。</w:t>
      </w:r>
      <w:r>
        <w:rPr>
          <w:rFonts w:hint="eastAsia" w:ascii="宋体" w:hAnsi="宋体" w:eastAsia="宋体" w:cs="宋体"/>
          <w:sz w:val="21"/>
          <w:szCs w:val="21"/>
          <w14:ligatures w14:val="none"/>
        </w:rPr>
        <w:t>超过标准即为不合格产品。</w:t>
      </w:r>
    </w:p>
    <w:p w14:paraId="78786F42">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lang w:val="en-US" w:eastAsia="zh-CN"/>
          <w14:ligatures w14:val="none"/>
        </w:rPr>
        <w:t xml:space="preserve">（1）  </w:t>
      </w: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25</w:t>
      </w:r>
      <w:r>
        <w:rPr>
          <w:rFonts w:hint="eastAsia" w:ascii="宋体" w:hAnsi="宋体" w:eastAsia="宋体" w:cs="宋体"/>
          <w:sz w:val="21"/>
          <w:szCs w:val="21"/>
          <w:lang w:val="en-US" w:eastAsia="zh-CN"/>
          <w14:ligatures w14:val="none"/>
        </w:rPr>
        <w:t xml:space="preserve">    </w:t>
      </w:r>
      <w:r>
        <w:rPr>
          <w:rFonts w:hint="eastAsia" w:ascii="宋体" w:hAnsi="宋体" w:eastAsia="宋体" w:cs="宋体"/>
          <w:sz w:val="21"/>
          <w:szCs w:val="21"/>
          <w14:ligatures w14:val="none"/>
        </w:rPr>
        <w:t>外径</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25    壁厚2.5mm</w:t>
      </w:r>
    </w:p>
    <w:p w14:paraId="39E30FC2">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lang w:val="en-US" w:eastAsia="zh-CN"/>
          <w14:ligatures w14:val="none"/>
        </w:rPr>
        <w:t xml:space="preserve">（2）  </w:t>
      </w: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lang w:val="en-US" w:eastAsia="zh-CN"/>
          <w14:ligatures w14:val="none"/>
        </w:rPr>
        <w:t xml:space="preserve">32    </w:t>
      </w:r>
      <w:r>
        <w:rPr>
          <w:rFonts w:hint="eastAsia" w:ascii="宋体" w:hAnsi="宋体" w:eastAsia="宋体" w:cs="宋体"/>
          <w:sz w:val="21"/>
          <w:szCs w:val="21"/>
          <w14:ligatures w14:val="none"/>
        </w:rPr>
        <w:t>外径</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32    壁厚3mm</w:t>
      </w:r>
    </w:p>
    <w:p w14:paraId="116E65BE">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lang w:val="en-US" w:eastAsia="zh-CN"/>
          <w14:ligatures w14:val="none"/>
        </w:rPr>
        <w:t xml:space="preserve">（3）  </w:t>
      </w: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lang w:val="en-US" w:eastAsia="zh-CN"/>
          <w14:ligatures w14:val="none"/>
        </w:rPr>
        <w:t xml:space="preserve">40    </w:t>
      </w:r>
      <w:r>
        <w:rPr>
          <w:rFonts w:hint="eastAsia" w:ascii="宋体" w:hAnsi="宋体" w:eastAsia="宋体" w:cs="宋体"/>
          <w:sz w:val="21"/>
          <w:szCs w:val="21"/>
          <w14:ligatures w14:val="none"/>
        </w:rPr>
        <w:t>外径</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40    壁厚4mm</w:t>
      </w:r>
    </w:p>
    <w:p w14:paraId="27CC9F98">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lang w:val="en-US" w:eastAsia="zh-CN"/>
          <w14:ligatures w14:val="none"/>
        </w:rPr>
        <w:t xml:space="preserve">（4）  </w:t>
      </w: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lang w:val="en-US" w:eastAsia="zh-CN"/>
          <w14:ligatures w14:val="none"/>
        </w:rPr>
        <w:t xml:space="preserve">50   </w:t>
      </w:r>
      <w:r>
        <w:rPr>
          <w:rFonts w:hint="eastAsia" w:ascii="宋体" w:hAnsi="宋体" w:eastAsia="宋体" w:cs="宋体"/>
          <w:sz w:val="21"/>
          <w:szCs w:val="21"/>
          <w14:ligatures w14:val="none"/>
        </w:rPr>
        <w:t>外径</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50    壁厚5mm</w:t>
      </w:r>
    </w:p>
    <w:p w14:paraId="27B85620">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lang w:val="en-US" w:eastAsia="zh-CN"/>
          <w14:ligatures w14:val="none"/>
        </w:rPr>
        <w:t xml:space="preserve">（5）  </w:t>
      </w: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lang w:val="en-US" w:eastAsia="zh-CN"/>
          <w14:ligatures w14:val="none"/>
        </w:rPr>
        <w:t xml:space="preserve">63   </w:t>
      </w:r>
      <w:r>
        <w:rPr>
          <w:rFonts w:hint="eastAsia" w:ascii="宋体" w:hAnsi="宋体" w:eastAsia="宋体" w:cs="宋体"/>
          <w:sz w:val="21"/>
          <w:szCs w:val="21"/>
          <w14:ligatures w14:val="none"/>
        </w:rPr>
        <w:t>外径</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63    壁厚5.5mm</w:t>
      </w:r>
    </w:p>
    <w:p w14:paraId="3942F992">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000000"/>
          <w:sz w:val="21"/>
          <w:szCs w:val="21"/>
          <w14:ligatures w14:val="none"/>
        </w:rPr>
      </w:pPr>
      <w:r>
        <w:rPr>
          <w:rFonts w:hint="eastAsia" w:ascii="宋体" w:hAnsi="宋体" w:eastAsia="宋体" w:cs="宋体"/>
          <w:color w:val="000000"/>
          <w:sz w:val="21"/>
          <w:szCs w:val="21"/>
          <w:lang w:val="en-US" w:eastAsia="zh-CN"/>
          <w14:ligatures w14:val="none"/>
        </w:rPr>
        <w:t xml:space="preserve">（6）  </w:t>
      </w: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lang w:val="en-US" w:eastAsia="zh-CN"/>
          <w14:ligatures w14:val="none"/>
        </w:rPr>
        <w:t xml:space="preserve">70   </w:t>
      </w:r>
      <w:r>
        <w:rPr>
          <w:rFonts w:hint="eastAsia" w:ascii="宋体" w:hAnsi="宋体" w:eastAsia="宋体" w:cs="宋体"/>
          <w:color w:val="000000"/>
          <w:sz w:val="21"/>
          <w:szCs w:val="21"/>
          <w14:ligatures w14:val="none"/>
        </w:rPr>
        <w:t>外径</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color w:val="000000"/>
          <w:sz w:val="21"/>
          <w:szCs w:val="21"/>
          <w14:ligatures w14:val="none"/>
        </w:rPr>
        <w:t>7</w:t>
      </w:r>
      <w:r>
        <w:rPr>
          <w:rFonts w:hint="eastAsia" w:ascii="宋体" w:hAnsi="宋体" w:eastAsia="宋体" w:cs="宋体"/>
          <w:color w:val="000000"/>
          <w:sz w:val="21"/>
          <w:szCs w:val="21"/>
          <w:lang w:val="en-US" w:eastAsia="zh-CN"/>
          <w14:ligatures w14:val="none"/>
        </w:rPr>
        <w:t>0</w:t>
      </w:r>
      <w:r>
        <w:rPr>
          <w:rFonts w:hint="eastAsia" w:ascii="宋体" w:hAnsi="宋体" w:eastAsia="宋体" w:cs="宋体"/>
          <w:color w:val="000000"/>
          <w:sz w:val="21"/>
          <w:szCs w:val="21"/>
          <w14:ligatures w14:val="none"/>
        </w:rPr>
        <w:t xml:space="preserve">    壁厚</w:t>
      </w:r>
      <w:r>
        <w:rPr>
          <w:rFonts w:hint="eastAsia" w:ascii="宋体" w:hAnsi="宋体" w:eastAsia="宋体" w:cs="宋体"/>
          <w:color w:val="000000"/>
          <w:sz w:val="21"/>
          <w:szCs w:val="21"/>
          <w:lang w:val="en-US" w:eastAsia="zh-CN"/>
          <w14:ligatures w14:val="none"/>
        </w:rPr>
        <w:t>4.5</w:t>
      </w:r>
      <w:r>
        <w:rPr>
          <w:rFonts w:hint="eastAsia" w:ascii="宋体" w:hAnsi="宋体" w:eastAsia="宋体" w:cs="宋体"/>
          <w:color w:val="000000"/>
          <w:sz w:val="21"/>
          <w:szCs w:val="21"/>
          <w14:ligatures w14:val="none"/>
        </w:rPr>
        <w:t>mm</w:t>
      </w:r>
    </w:p>
    <w:p w14:paraId="2C62182B">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000000"/>
          <w:sz w:val="21"/>
          <w:szCs w:val="21"/>
          <w14:ligatures w14:val="none"/>
        </w:rPr>
      </w:pPr>
      <w:r>
        <w:rPr>
          <w:rFonts w:hint="eastAsia" w:ascii="宋体" w:hAnsi="宋体" w:eastAsia="宋体" w:cs="宋体"/>
          <w:color w:val="000000"/>
          <w:sz w:val="21"/>
          <w:szCs w:val="21"/>
          <w:lang w:val="en-US" w:eastAsia="zh-CN"/>
          <w14:ligatures w14:val="none"/>
        </w:rPr>
        <w:t xml:space="preserve">（7）  </w:t>
      </w: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lang w:val="en-US" w:eastAsia="zh-CN"/>
          <w14:ligatures w14:val="none"/>
        </w:rPr>
        <w:t xml:space="preserve">75   </w:t>
      </w:r>
      <w:r>
        <w:rPr>
          <w:rFonts w:hint="eastAsia" w:ascii="宋体" w:hAnsi="宋体" w:eastAsia="宋体" w:cs="宋体"/>
          <w:color w:val="000000"/>
          <w:sz w:val="21"/>
          <w:szCs w:val="21"/>
          <w14:ligatures w14:val="none"/>
        </w:rPr>
        <w:t>外径</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color w:val="000000"/>
          <w:sz w:val="21"/>
          <w:szCs w:val="21"/>
          <w14:ligatures w14:val="none"/>
        </w:rPr>
        <w:t>75    壁厚6mm</w:t>
      </w:r>
    </w:p>
    <w:p w14:paraId="4C14B0B1">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000000"/>
          <w:sz w:val="21"/>
          <w:szCs w:val="21"/>
          <w14:ligatures w14:val="none"/>
        </w:rPr>
      </w:pPr>
      <w:r>
        <w:rPr>
          <w:rFonts w:hint="eastAsia" w:ascii="宋体" w:hAnsi="宋体" w:cs="宋体"/>
          <w:color w:val="000000"/>
          <w:sz w:val="21"/>
          <w:szCs w:val="21"/>
          <w:lang w:eastAsia="zh-CN"/>
          <w14:ligatures w14:val="none"/>
        </w:rPr>
        <w:t>（</w:t>
      </w:r>
      <w:r>
        <w:rPr>
          <w:rFonts w:hint="eastAsia" w:ascii="宋体" w:hAnsi="宋体" w:cs="宋体"/>
          <w:color w:val="000000"/>
          <w:sz w:val="21"/>
          <w:szCs w:val="21"/>
          <w:lang w:val="en-US" w:eastAsia="zh-CN"/>
          <w14:ligatures w14:val="none"/>
        </w:rPr>
        <w:t>8</w:t>
      </w:r>
      <w:r>
        <w:rPr>
          <w:rFonts w:hint="eastAsia" w:ascii="宋体" w:hAnsi="宋体" w:cs="宋体"/>
          <w:color w:val="000000"/>
          <w:sz w:val="21"/>
          <w:szCs w:val="21"/>
          <w:lang w:eastAsia="zh-CN"/>
          <w14:ligatures w14:val="none"/>
        </w:rPr>
        <w:t>）</w:t>
      </w:r>
      <w:r>
        <w:rPr>
          <w:rFonts w:hint="eastAsia" w:ascii="宋体" w:hAnsi="宋体" w:cs="宋体"/>
          <w:color w:val="000000"/>
          <w:sz w:val="21"/>
          <w:szCs w:val="21"/>
          <w:lang w:val="en-US" w:eastAsia="zh-CN"/>
          <w14:ligatures w14:val="none"/>
        </w:rPr>
        <w:t xml:space="preserve">  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lang w:val="en-US" w:eastAsia="zh-CN"/>
          <w14:ligatures w14:val="none"/>
        </w:rPr>
        <w:t xml:space="preserve">75   </w:t>
      </w:r>
      <w:r>
        <w:rPr>
          <w:rFonts w:hint="eastAsia" w:ascii="宋体" w:hAnsi="宋体" w:eastAsia="宋体" w:cs="宋体"/>
          <w:color w:val="000000"/>
          <w:sz w:val="21"/>
          <w:szCs w:val="21"/>
          <w14:ligatures w14:val="none"/>
        </w:rPr>
        <w:t>外径</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color w:val="000000"/>
          <w:sz w:val="21"/>
          <w:szCs w:val="21"/>
          <w14:ligatures w14:val="none"/>
        </w:rPr>
        <w:t>75    壁厚</w:t>
      </w:r>
      <w:r>
        <w:rPr>
          <w:rFonts w:hint="eastAsia" w:ascii="宋体" w:hAnsi="宋体" w:eastAsia="宋体" w:cs="宋体"/>
          <w:color w:val="000000"/>
          <w:sz w:val="21"/>
          <w:szCs w:val="21"/>
          <w:lang w:val="en-US" w:eastAsia="zh-CN"/>
          <w14:ligatures w14:val="none"/>
        </w:rPr>
        <w:t>6.6</w:t>
      </w:r>
      <w:r>
        <w:rPr>
          <w:rFonts w:hint="eastAsia" w:ascii="宋体" w:hAnsi="宋体" w:eastAsia="宋体" w:cs="宋体"/>
          <w:color w:val="000000"/>
          <w:sz w:val="21"/>
          <w:szCs w:val="21"/>
          <w14:ligatures w14:val="none"/>
        </w:rPr>
        <w:t>mm</w:t>
      </w:r>
    </w:p>
    <w:p w14:paraId="5379B023">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000000"/>
          <w:sz w:val="21"/>
          <w:szCs w:val="21"/>
          <w14:ligatures w14:val="none"/>
        </w:rPr>
      </w:pPr>
      <w:r>
        <w:rPr>
          <w:rFonts w:hint="eastAsia" w:ascii="宋体" w:hAnsi="宋体" w:eastAsia="宋体" w:cs="宋体"/>
          <w:color w:val="000000"/>
          <w:sz w:val="21"/>
          <w:szCs w:val="21"/>
          <w:lang w:val="en-US" w:eastAsia="zh-CN"/>
          <w14:ligatures w14:val="none"/>
        </w:rPr>
        <w:t>（</w:t>
      </w:r>
      <w:r>
        <w:rPr>
          <w:rFonts w:hint="eastAsia" w:ascii="宋体" w:hAnsi="宋体" w:cs="宋体"/>
          <w:color w:val="000000"/>
          <w:sz w:val="21"/>
          <w:szCs w:val="21"/>
          <w:lang w:val="en-US" w:eastAsia="zh-CN"/>
          <w14:ligatures w14:val="none"/>
        </w:rPr>
        <w:t>9）</w:t>
      </w:r>
      <w:r>
        <w:rPr>
          <w:rFonts w:hint="eastAsia" w:ascii="宋体" w:hAnsi="宋体" w:eastAsia="宋体" w:cs="宋体"/>
          <w:color w:val="000000"/>
          <w:sz w:val="21"/>
          <w:szCs w:val="21"/>
          <w:lang w:val="en-US" w:eastAsia="zh-CN"/>
          <w14:ligatures w14:val="none"/>
        </w:rPr>
        <w:t xml:space="preserve">  </w:t>
      </w: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lang w:val="en-US" w:eastAsia="zh-CN"/>
          <w14:ligatures w14:val="none"/>
        </w:rPr>
        <w:t xml:space="preserve">90   </w:t>
      </w:r>
      <w:r>
        <w:rPr>
          <w:rFonts w:hint="eastAsia" w:ascii="宋体" w:hAnsi="宋体" w:eastAsia="宋体" w:cs="宋体"/>
          <w:color w:val="000000"/>
          <w:sz w:val="21"/>
          <w:szCs w:val="21"/>
          <w14:ligatures w14:val="none"/>
        </w:rPr>
        <w:t>外径</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color w:val="000000"/>
          <w:sz w:val="21"/>
          <w:szCs w:val="21"/>
          <w14:ligatures w14:val="none"/>
        </w:rPr>
        <w:t>90    壁厚</w:t>
      </w:r>
      <w:r>
        <w:rPr>
          <w:rFonts w:hint="eastAsia" w:ascii="宋体" w:hAnsi="宋体" w:eastAsia="宋体" w:cs="宋体"/>
          <w:color w:val="000000"/>
          <w:sz w:val="21"/>
          <w:szCs w:val="21"/>
          <w:lang w:val="en-US" w:eastAsia="zh-CN"/>
          <w14:ligatures w14:val="none"/>
        </w:rPr>
        <w:t>7</w:t>
      </w:r>
      <w:r>
        <w:rPr>
          <w:rFonts w:hint="eastAsia" w:ascii="宋体" w:hAnsi="宋体" w:eastAsia="宋体" w:cs="宋体"/>
          <w:color w:val="000000"/>
          <w:sz w:val="21"/>
          <w:szCs w:val="21"/>
          <w14:ligatures w14:val="none"/>
        </w:rPr>
        <w:t>mm</w:t>
      </w:r>
    </w:p>
    <w:p w14:paraId="6F73ACD8">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lang w:val="en-US" w:eastAsia="zh-CN"/>
          <w14:ligatures w14:val="none"/>
        </w:rPr>
        <w:t>（</w:t>
      </w:r>
      <w:r>
        <w:rPr>
          <w:rFonts w:hint="eastAsia" w:ascii="宋体" w:hAnsi="宋体" w:cs="宋体"/>
          <w:sz w:val="21"/>
          <w:szCs w:val="21"/>
          <w:lang w:val="en-US" w:eastAsia="zh-CN"/>
          <w14:ligatures w14:val="none"/>
        </w:rPr>
        <w:t>10</w:t>
      </w:r>
      <w:r>
        <w:rPr>
          <w:rFonts w:hint="eastAsia" w:ascii="宋体" w:hAnsi="宋体" w:eastAsia="宋体" w:cs="宋体"/>
          <w:sz w:val="21"/>
          <w:szCs w:val="21"/>
          <w:lang w:val="en-US" w:eastAsia="zh-CN"/>
          <w14:ligatures w14:val="none"/>
        </w:rPr>
        <w:t xml:space="preserve">）  </w:t>
      </w: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lang w:val="en-US" w:eastAsia="zh-CN"/>
          <w14:ligatures w14:val="none"/>
        </w:rPr>
        <w:t xml:space="preserve">110  </w:t>
      </w:r>
      <w:r>
        <w:rPr>
          <w:rFonts w:hint="eastAsia" w:ascii="宋体" w:hAnsi="宋体" w:eastAsia="宋体" w:cs="宋体"/>
          <w:sz w:val="21"/>
          <w:szCs w:val="21"/>
          <w14:ligatures w14:val="none"/>
        </w:rPr>
        <w:t>外径</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110   壁厚8.5mm</w:t>
      </w:r>
    </w:p>
    <w:p w14:paraId="5F8C28F8">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lang w:val="en-US" w:eastAsia="zh-CN"/>
          <w14:ligatures w14:val="none"/>
        </w:rPr>
      </w:pPr>
      <w:r>
        <w:rPr>
          <w:rFonts w:hint="eastAsia" w:ascii="宋体" w:hAnsi="宋体" w:eastAsia="宋体" w:cs="宋体"/>
          <w:sz w:val="21"/>
          <w:szCs w:val="21"/>
          <w:lang w:val="en-US" w:eastAsia="zh-CN"/>
          <w14:ligatures w14:val="none"/>
        </w:rPr>
        <w:t>（</w:t>
      </w:r>
      <w:r>
        <w:rPr>
          <w:rFonts w:hint="eastAsia" w:ascii="宋体" w:hAnsi="宋体" w:cs="宋体"/>
          <w:sz w:val="21"/>
          <w:szCs w:val="21"/>
          <w:lang w:val="en-US" w:eastAsia="zh-CN"/>
          <w14:ligatures w14:val="none"/>
        </w:rPr>
        <w:t>11</w:t>
      </w:r>
      <w:r>
        <w:rPr>
          <w:rFonts w:hint="eastAsia" w:ascii="宋体" w:hAnsi="宋体" w:eastAsia="宋体" w:cs="宋体"/>
          <w:sz w:val="21"/>
          <w:szCs w:val="21"/>
          <w:lang w:val="en-US" w:eastAsia="zh-CN"/>
          <w14:ligatures w14:val="none"/>
        </w:rPr>
        <w:t xml:space="preserve">） </w:t>
      </w:r>
      <w:r>
        <w:rPr>
          <w:rFonts w:hint="eastAsia" w:ascii="宋体" w:hAnsi="宋体" w:cs="宋体"/>
          <w:sz w:val="21"/>
          <w:szCs w:val="21"/>
          <w:lang w:val="en-US" w:eastAsia="zh-CN"/>
          <w14:ligatures w14:val="none"/>
        </w:rPr>
        <w:t xml:space="preserve"> </w:t>
      </w:r>
      <w:r>
        <w:rPr>
          <w:rFonts w:hint="eastAsia" w:ascii="宋体" w:hAnsi="宋体" w:eastAsia="宋体" w:cs="宋体"/>
          <w:sz w:val="21"/>
          <w:szCs w:val="21"/>
          <w14:ligatures w14:val="none"/>
        </w:rPr>
        <w:t>PE管</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lang w:val="en-US" w:eastAsia="zh-CN"/>
          <w14:ligatures w14:val="none"/>
        </w:rPr>
        <w:t xml:space="preserve">160  </w:t>
      </w:r>
      <w:r>
        <w:rPr>
          <w:rFonts w:hint="eastAsia" w:ascii="宋体" w:hAnsi="宋体" w:eastAsia="宋体" w:cs="宋体"/>
          <w:sz w:val="21"/>
          <w:szCs w:val="21"/>
          <w14:ligatures w14:val="none"/>
        </w:rPr>
        <w:t>外径</w:t>
      </w:r>
      <w:r>
        <w:rPr>
          <w:rFonts w:hint="eastAsia" w:ascii="宋体" w:hAnsi="宋体" w:eastAsia="宋体" w:cs="宋体"/>
          <w:i w:val="0"/>
          <w:iCs w:val="0"/>
          <w:caps w:val="0"/>
          <w:color w:val="333333"/>
          <w:spacing w:val="0"/>
          <w:sz w:val="21"/>
          <w:szCs w:val="21"/>
          <w:shd w:val="clear" w:fill="FFFFFF"/>
          <w14:ligatures w14:val="none"/>
        </w:rPr>
        <w:t>Φ</w:t>
      </w:r>
      <w:r>
        <w:rPr>
          <w:rFonts w:hint="eastAsia" w:ascii="宋体" w:hAnsi="宋体" w:eastAsia="宋体" w:cs="宋体"/>
          <w:sz w:val="21"/>
          <w:szCs w:val="21"/>
          <w14:ligatures w14:val="none"/>
        </w:rPr>
        <w:t>1</w:t>
      </w:r>
      <w:r>
        <w:rPr>
          <w:rFonts w:hint="eastAsia" w:ascii="宋体" w:hAnsi="宋体" w:eastAsia="宋体" w:cs="宋体"/>
          <w:sz w:val="21"/>
          <w:szCs w:val="21"/>
          <w:lang w:val="en-US" w:eastAsia="zh-CN"/>
          <w14:ligatures w14:val="none"/>
        </w:rPr>
        <w:t>6</w:t>
      </w:r>
      <w:r>
        <w:rPr>
          <w:rFonts w:hint="eastAsia" w:ascii="宋体" w:hAnsi="宋体" w:eastAsia="宋体" w:cs="宋体"/>
          <w:sz w:val="21"/>
          <w:szCs w:val="21"/>
          <w14:ligatures w14:val="none"/>
        </w:rPr>
        <w:t>0  壁厚</w:t>
      </w:r>
      <w:r>
        <w:rPr>
          <w:rFonts w:hint="eastAsia" w:ascii="宋体" w:hAnsi="宋体" w:eastAsia="宋体" w:cs="宋体"/>
          <w:sz w:val="21"/>
          <w:szCs w:val="21"/>
          <w:lang w:val="en-US" w:eastAsia="zh-CN"/>
          <w14:ligatures w14:val="none"/>
        </w:rPr>
        <w:t>10mm</w:t>
      </w:r>
    </w:p>
    <w:p w14:paraId="1DFF3A9C">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000000"/>
          <w:sz w:val="21"/>
          <w:szCs w:val="21"/>
          <w14:ligatures w14:val="none"/>
        </w:rPr>
      </w:pPr>
      <w:r>
        <w:rPr>
          <w:rFonts w:hint="eastAsia" w:ascii="宋体" w:hAnsi="宋体" w:eastAsia="宋体" w:cs="宋体"/>
          <w:sz w:val="21"/>
          <w:szCs w:val="21"/>
          <w:lang w:val="en-US" w:eastAsia="zh-CN"/>
          <w14:ligatures w14:val="none"/>
        </w:rPr>
        <w:t>3.</w:t>
      </w:r>
      <w:r>
        <w:rPr>
          <w:rFonts w:hint="eastAsia" w:ascii="宋体" w:hAnsi="宋体" w:eastAsia="宋体" w:cs="宋体"/>
          <w:sz w:val="21"/>
          <w:szCs w:val="21"/>
          <w14:ligatures w14:val="none"/>
        </w:rPr>
        <w:t>其他指数必须符合</w:t>
      </w:r>
      <w:r>
        <w:rPr>
          <w:rFonts w:hint="eastAsia" w:ascii="宋体" w:hAnsi="宋体" w:eastAsia="宋体" w:cs="宋体"/>
          <w:color w:val="000000"/>
          <w:sz w:val="21"/>
          <w:szCs w:val="21"/>
          <w14:ligatures w14:val="none"/>
        </w:rPr>
        <w:fldChar w:fldCharType="begin"/>
      </w:r>
      <w:r>
        <w:rPr>
          <w:rFonts w:hint="eastAsia" w:ascii="宋体" w:hAnsi="宋体" w:eastAsia="宋体" w:cs="宋体"/>
          <w:color w:val="000000"/>
          <w:sz w:val="21"/>
          <w:szCs w:val="21"/>
          <w14:ligatures w14:val="none"/>
        </w:rPr>
        <w:instrText xml:space="preserve"> HYPERLINK "javascript:void(0);" \t "_blank" </w:instrText>
      </w:r>
      <w:r>
        <w:rPr>
          <w:rFonts w:hint="eastAsia" w:ascii="宋体" w:hAnsi="宋体" w:eastAsia="宋体" w:cs="宋体"/>
          <w:color w:val="000000"/>
          <w:sz w:val="21"/>
          <w:szCs w:val="21"/>
          <w14:ligatures w14:val="none"/>
        </w:rPr>
        <w:fldChar w:fldCharType="separate"/>
      </w:r>
      <w:r>
        <w:rPr>
          <w:rFonts w:hint="eastAsia" w:ascii="宋体" w:hAnsi="宋体" w:eastAsia="宋体" w:cs="宋体"/>
          <w:color w:val="000000"/>
          <w:sz w:val="21"/>
          <w:szCs w:val="21"/>
          <w14:ligatures w14:val="none"/>
        </w:rPr>
        <w:t>GB/T 13663.1-2017 给水用聚乙烯（PE）管道系统 第1部分：总则</w:t>
      </w:r>
      <w:r>
        <w:rPr>
          <w:rFonts w:hint="eastAsia" w:ascii="宋体" w:hAnsi="宋体" w:eastAsia="宋体" w:cs="宋体"/>
          <w:color w:val="000000"/>
          <w:sz w:val="21"/>
          <w:szCs w:val="21"/>
          <w:lang w:eastAsia="zh-CN"/>
          <w14:ligatures w14:val="none"/>
        </w:rPr>
        <w:t>；</w:t>
      </w:r>
      <w:r>
        <w:rPr>
          <w:rFonts w:hint="eastAsia" w:ascii="宋体" w:hAnsi="宋体" w:eastAsia="宋体" w:cs="宋体"/>
          <w:color w:val="000000"/>
          <w:sz w:val="21"/>
          <w:szCs w:val="21"/>
          <w14:ligatures w14:val="none"/>
        </w:rPr>
        <w:t> </w:t>
      </w:r>
      <w:r>
        <w:rPr>
          <w:rFonts w:hint="eastAsia" w:ascii="宋体" w:hAnsi="宋体" w:eastAsia="宋体" w:cs="宋体"/>
          <w:color w:val="000000"/>
          <w:sz w:val="21"/>
          <w:szCs w:val="21"/>
          <w14:ligatures w14:val="none"/>
        </w:rPr>
        <w:fldChar w:fldCharType="end"/>
      </w:r>
      <w:r>
        <w:rPr>
          <w:rFonts w:hint="eastAsia" w:ascii="宋体" w:hAnsi="宋体" w:eastAsia="宋体" w:cs="宋体"/>
          <w:color w:val="000000"/>
          <w:sz w:val="21"/>
          <w:szCs w:val="21"/>
          <w14:ligatures w14:val="none"/>
        </w:rPr>
        <w:fldChar w:fldCharType="begin"/>
      </w:r>
      <w:r>
        <w:rPr>
          <w:rFonts w:hint="eastAsia" w:ascii="宋体" w:hAnsi="宋体" w:eastAsia="宋体" w:cs="宋体"/>
          <w:color w:val="000000"/>
          <w:sz w:val="21"/>
          <w:szCs w:val="21"/>
          <w14:ligatures w14:val="none"/>
        </w:rPr>
        <w:instrText xml:space="preserve"> HYPERLINK "javascript:void(0);" \t "_blank" </w:instrText>
      </w:r>
      <w:r>
        <w:rPr>
          <w:rFonts w:hint="eastAsia" w:ascii="宋体" w:hAnsi="宋体" w:eastAsia="宋体" w:cs="宋体"/>
          <w:color w:val="000000"/>
          <w:sz w:val="21"/>
          <w:szCs w:val="21"/>
          <w14:ligatures w14:val="none"/>
        </w:rPr>
        <w:fldChar w:fldCharType="separate"/>
      </w:r>
      <w:r>
        <w:rPr>
          <w:rFonts w:hint="eastAsia" w:ascii="宋体" w:hAnsi="宋体" w:eastAsia="宋体" w:cs="宋体"/>
          <w:color w:val="000000"/>
          <w:sz w:val="21"/>
          <w:szCs w:val="21"/>
          <w14:ligatures w14:val="none"/>
        </w:rPr>
        <w:t>GB/T 13663.2-2018 给水用聚乙烯（PE）管道系统 第2部分：管材</w:t>
      </w:r>
      <w:r>
        <w:rPr>
          <w:rFonts w:hint="eastAsia" w:ascii="宋体" w:hAnsi="宋体" w:eastAsia="宋体" w:cs="宋体"/>
          <w:color w:val="000000"/>
          <w:sz w:val="21"/>
          <w:szCs w:val="21"/>
          <w14:ligatures w14:val="none"/>
        </w:rPr>
        <w:fldChar w:fldCharType="end"/>
      </w:r>
      <w:r>
        <w:rPr>
          <w:rFonts w:hint="eastAsia" w:ascii="宋体" w:hAnsi="宋体" w:eastAsia="宋体" w:cs="宋体"/>
          <w:color w:val="000000"/>
          <w:sz w:val="21"/>
          <w:szCs w:val="21"/>
          <w14:ligatures w14:val="none"/>
        </w:rPr>
        <w:t>标准。</w:t>
      </w:r>
      <w:r>
        <w:rPr>
          <w:rFonts w:hint="eastAsia" w:ascii="宋体" w:hAnsi="宋体" w:eastAsia="宋体" w:cs="宋体"/>
          <w:color w:val="000000"/>
          <w:sz w:val="21"/>
          <w:szCs w:val="21"/>
          <w:lang w:val="en-US" w:eastAsia="zh-CN"/>
          <w14:ligatures w14:val="none"/>
        </w:rPr>
        <w:t>尤其是材料密度需满足GB/T 13663.1-2017 给水用聚乙烯（PE）管道系统 第1部分：总则中表2内要求。</w:t>
      </w:r>
    </w:p>
    <w:p w14:paraId="40BC7B32">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000000"/>
          <w:sz w:val="21"/>
          <w:szCs w:val="21"/>
          <w14:ligatures w14:val="none"/>
        </w:rPr>
      </w:pPr>
      <w:r>
        <w:rPr>
          <w:rFonts w:hint="eastAsia" w:ascii="宋体" w:hAnsi="宋体" w:eastAsia="宋体" w:cs="宋体"/>
          <w:color w:val="000000"/>
          <w:sz w:val="21"/>
          <w:szCs w:val="21"/>
          <w:lang w:val="en-US" w:eastAsia="zh-CN"/>
          <w14:ligatures w14:val="none"/>
        </w:rPr>
        <w:t>4.</w:t>
      </w:r>
      <w:r>
        <w:rPr>
          <w:rFonts w:hint="eastAsia" w:ascii="宋体" w:hAnsi="宋体" w:eastAsia="宋体" w:cs="宋体"/>
          <w:color w:val="000000"/>
          <w:sz w:val="21"/>
          <w:szCs w:val="21"/>
          <w14:ligatures w14:val="none"/>
        </w:rPr>
        <w:t>每件管材上必须用不易退色材料标注</w:t>
      </w:r>
      <w:r>
        <w:rPr>
          <w:rFonts w:hint="eastAsia" w:ascii="宋体" w:hAnsi="宋体" w:eastAsia="宋体" w:cs="宋体"/>
          <w:color w:val="000000"/>
          <w:sz w:val="21"/>
          <w:szCs w:val="21"/>
          <w:lang w:val="en-US" w:eastAsia="zh-CN"/>
          <w14:ligatures w14:val="none"/>
        </w:rPr>
        <w:t>规格</w:t>
      </w:r>
      <w:r>
        <w:rPr>
          <w:rFonts w:hint="eastAsia" w:ascii="宋体" w:hAnsi="宋体" w:eastAsia="宋体" w:cs="宋体"/>
          <w:color w:val="000000"/>
          <w:sz w:val="21"/>
          <w:szCs w:val="21"/>
          <w14:ligatures w14:val="none"/>
        </w:rPr>
        <w:t>、米数</w:t>
      </w:r>
      <w:r>
        <w:rPr>
          <w:rFonts w:hint="eastAsia" w:ascii="宋体" w:hAnsi="宋体" w:eastAsia="宋体" w:cs="宋体"/>
          <w:color w:val="000000"/>
          <w:sz w:val="21"/>
          <w:szCs w:val="21"/>
          <w:lang w:val="en-US" w:eastAsia="zh-CN"/>
          <w14:ligatures w14:val="none"/>
        </w:rPr>
        <w:t>刻度、生产日期</w:t>
      </w:r>
      <w:r>
        <w:rPr>
          <w:rFonts w:hint="eastAsia" w:ascii="宋体" w:hAnsi="宋体" w:eastAsia="宋体" w:cs="宋体"/>
          <w:color w:val="000000"/>
          <w:sz w:val="21"/>
          <w:szCs w:val="21"/>
          <w14:ligatures w14:val="none"/>
        </w:rPr>
        <w:t>和</w:t>
      </w:r>
      <w:r>
        <w:rPr>
          <w:rFonts w:hint="eastAsia" w:ascii="宋体" w:hAnsi="宋体" w:eastAsia="宋体" w:cs="宋体"/>
          <w:color w:val="000000"/>
          <w:sz w:val="21"/>
          <w:szCs w:val="21"/>
          <w:lang w:val="en-US" w:eastAsia="zh-CN"/>
          <w14:ligatures w14:val="none"/>
        </w:rPr>
        <w:t>生产厂家</w:t>
      </w:r>
      <w:r>
        <w:rPr>
          <w:rFonts w:hint="eastAsia" w:ascii="宋体" w:hAnsi="宋体" w:eastAsia="宋体" w:cs="宋体"/>
          <w:color w:val="000000"/>
          <w:sz w:val="21"/>
          <w:szCs w:val="21"/>
          <w14:ligatures w14:val="none"/>
        </w:rPr>
        <w:t>名称。</w:t>
      </w:r>
    </w:p>
    <w:p w14:paraId="0DA74A99">
      <w:pPr>
        <w:keepNext/>
        <w:keepLines/>
        <w:pageBreakBefore w:val="0"/>
        <w:widowControl w:val="0"/>
        <w:kinsoku/>
        <w:wordWrap/>
        <w:overflowPunct/>
        <w:topLinePunct w:val="0"/>
        <w:autoSpaceDE/>
        <w:autoSpaceDN/>
        <w:bidi w:val="0"/>
        <w:adjustRightInd w:val="0"/>
        <w:snapToGrid w:val="0"/>
        <w:spacing w:before="0" w:after="0" w:afterLines="0" w:line="360" w:lineRule="auto"/>
        <w:ind w:left="0" w:leftChars="0" w:right="0" w:rightChars="0" w:firstLine="420" w:firstLineChars="200"/>
        <w:jc w:val="left"/>
        <w:textAlignment w:val="auto"/>
        <w:outlineLvl w:val="2"/>
        <w:rPr>
          <w:rFonts w:hint="eastAsia" w:ascii="宋体" w:hAnsi="宋体" w:eastAsia="宋体" w:cs="宋体"/>
          <w:b w:val="0"/>
          <w:bCs/>
          <w:kern w:val="2"/>
          <w:sz w:val="21"/>
          <w:szCs w:val="21"/>
          <w:lang w:val="en-US" w:eastAsia="zh-CN" w:bidi="ar-SA"/>
        </w:rPr>
      </w:pPr>
      <w:bookmarkStart w:id="58" w:name="_Toc69196704"/>
      <w:bookmarkStart w:id="59" w:name="_Toc69220027"/>
      <w:bookmarkStart w:id="60" w:name="_Toc67899389"/>
      <w:bookmarkStart w:id="61" w:name="_Toc68772815"/>
      <w:bookmarkStart w:id="62" w:name="_Toc69309011"/>
      <w:bookmarkStart w:id="63" w:name="_Toc69367700"/>
      <w:bookmarkStart w:id="64" w:name="_Toc92188453"/>
      <w:r>
        <w:rPr>
          <w:rFonts w:hint="eastAsia" w:ascii="宋体" w:hAnsi="宋体" w:eastAsia="宋体" w:cs="宋体"/>
          <w:b w:val="0"/>
          <w:bCs/>
          <w:kern w:val="2"/>
          <w:sz w:val="21"/>
          <w:szCs w:val="21"/>
          <w:lang w:val="en-US" w:eastAsia="zh-CN" w:bidi="ar-SA"/>
        </w:rPr>
        <w:t>三、交货与验收</w:t>
      </w:r>
      <w:bookmarkEnd w:id="58"/>
      <w:bookmarkEnd w:id="59"/>
      <w:bookmarkEnd w:id="60"/>
      <w:bookmarkEnd w:id="61"/>
      <w:bookmarkEnd w:id="62"/>
      <w:bookmarkEnd w:id="63"/>
      <w:bookmarkEnd w:id="64"/>
    </w:p>
    <w:p w14:paraId="39EFC2A0">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14:ligatures w14:val="none"/>
        </w:rPr>
        <w:t>1.此次投标材料数量为暂定数量，实际数量应根据</w:t>
      </w:r>
      <w:r>
        <w:rPr>
          <w:rFonts w:hint="eastAsia" w:ascii="宋体" w:hAnsi="宋体" w:cs="宋体"/>
          <w:sz w:val="21"/>
          <w:szCs w:val="21"/>
          <w:lang w:val="en-US" w:eastAsia="zh-CN"/>
          <w14:ligatures w14:val="none"/>
        </w:rPr>
        <w:t>采购方</w:t>
      </w:r>
      <w:r>
        <w:rPr>
          <w:rFonts w:hint="eastAsia" w:ascii="宋体" w:hAnsi="宋体" w:eastAsia="宋体" w:cs="宋体"/>
          <w:sz w:val="21"/>
          <w:szCs w:val="21"/>
          <w14:ligatures w14:val="none"/>
        </w:rPr>
        <w:t>签字确认的数量确定。</w:t>
      </w:r>
    </w:p>
    <w:p w14:paraId="5A97E9A5">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lang w:val="en-US" w:eastAsia="zh-CN"/>
          <w14:ligatures w14:val="none"/>
        </w:rPr>
        <w:t>2</w:t>
      </w:r>
      <w:r>
        <w:rPr>
          <w:rFonts w:hint="eastAsia" w:ascii="宋体" w:hAnsi="宋体" w:eastAsia="宋体" w:cs="宋体"/>
          <w:sz w:val="21"/>
          <w:szCs w:val="21"/>
          <w14:ligatures w14:val="none"/>
        </w:rPr>
        <w:t>.供需双方共同将依据有关规定，对货物进行验收，并签字确认。</w:t>
      </w:r>
    </w:p>
    <w:p w14:paraId="6FD3953D">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lang w:val="en-US" w:eastAsia="zh-CN"/>
          <w14:ligatures w14:val="none"/>
        </w:rPr>
        <w:t>3</w:t>
      </w:r>
      <w:r>
        <w:rPr>
          <w:rFonts w:hint="eastAsia" w:ascii="宋体" w:hAnsi="宋体" w:eastAsia="宋体" w:cs="宋体"/>
          <w:sz w:val="21"/>
          <w:szCs w:val="21"/>
          <w14:ligatures w14:val="none"/>
        </w:rPr>
        <w:t>.</w:t>
      </w:r>
      <w:r>
        <w:rPr>
          <w:rFonts w:hint="eastAsia" w:ascii="宋体" w:hAnsi="宋体" w:cs="宋体"/>
          <w:sz w:val="21"/>
          <w:szCs w:val="21"/>
          <w:lang w:val="en-US" w:eastAsia="zh-CN"/>
          <w14:ligatures w14:val="none"/>
        </w:rPr>
        <w:t>供货方</w:t>
      </w:r>
      <w:r>
        <w:rPr>
          <w:rFonts w:hint="eastAsia" w:ascii="宋体" w:hAnsi="宋体" w:eastAsia="宋体" w:cs="宋体"/>
          <w:sz w:val="21"/>
          <w:szCs w:val="21"/>
          <w14:ligatures w14:val="none"/>
        </w:rPr>
        <w:t>如在招标单位规定的时间内未及时交出货物，招标单位将根据实际情况扣除相应的履约金。</w:t>
      </w:r>
    </w:p>
    <w:p w14:paraId="2D908CE5">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color w:val="000000"/>
          <w:sz w:val="21"/>
          <w:szCs w:val="21"/>
          <w14:ligatures w14:val="none"/>
        </w:rPr>
      </w:pPr>
      <w:r>
        <w:rPr>
          <w:rFonts w:hint="eastAsia" w:ascii="宋体" w:hAnsi="宋体" w:eastAsia="宋体" w:cs="宋体"/>
          <w:color w:val="000000"/>
          <w:sz w:val="21"/>
          <w:szCs w:val="21"/>
          <w:lang w:val="en-US" w:eastAsia="zh-CN"/>
          <w14:ligatures w14:val="none"/>
        </w:rPr>
        <w:t>4</w:t>
      </w:r>
      <w:r>
        <w:rPr>
          <w:rFonts w:hint="eastAsia" w:ascii="宋体" w:hAnsi="宋体" w:eastAsia="宋体" w:cs="宋体"/>
          <w:color w:val="000000"/>
          <w:sz w:val="21"/>
          <w:szCs w:val="21"/>
          <w14:ligatures w14:val="none"/>
        </w:rPr>
        <w:t>.</w:t>
      </w:r>
      <w:r>
        <w:rPr>
          <w:rFonts w:hint="eastAsia" w:ascii="宋体" w:hAnsi="宋体" w:cs="宋体"/>
          <w:color w:val="000000"/>
          <w:sz w:val="21"/>
          <w:szCs w:val="21"/>
          <w:lang w:val="en-US" w:eastAsia="zh-CN"/>
          <w14:ligatures w14:val="none"/>
        </w:rPr>
        <w:t>供货方</w:t>
      </w:r>
      <w:r>
        <w:rPr>
          <w:rFonts w:hint="eastAsia" w:ascii="宋体" w:hAnsi="宋体" w:eastAsia="宋体" w:cs="宋体"/>
          <w:color w:val="000000"/>
          <w:sz w:val="21"/>
          <w:szCs w:val="21"/>
          <w14:ligatures w14:val="none"/>
        </w:rPr>
        <w:t>应具备黑色、白色、红色、绿色、黄色等管材颜色的生产能力；管材具体颜色待中标后可根据业主通知要求供货。</w:t>
      </w:r>
    </w:p>
    <w:p w14:paraId="7B697F72">
      <w:pPr>
        <w:keepNext/>
        <w:keepLines/>
        <w:pageBreakBefore w:val="0"/>
        <w:widowControl w:val="0"/>
        <w:numPr>
          <w:ilvl w:val="0"/>
          <w:numId w:val="0"/>
        </w:numPr>
        <w:kinsoku/>
        <w:wordWrap/>
        <w:overflowPunct/>
        <w:topLinePunct w:val="0"/>
        <w:autoSpaceDE/>
        <w:autoSpaceDN/>
        <w:bidi w:val="0"/>
        <w:adjustRightInd w:val="0"/>
        <w:snapToGrid w:val="0"/>
        <w:spacing w:before="0" w:after="0" w:afterLines="0" w:line="360" w:lineRule="auto"/>
        <w:ind w:left="0" w:leftChars="0" w:right="0" w:rightChars="0" w:firstLine="420" w:firstLineChars="200"/>
        <w:jc w:val="left"/>
        <w:textAlignment w:val="auto"/>
        <w:outlineLvl w:val="2"/>
        <w:rPr>
          <w:rFonts w:hint="eastAsia" w:ascii="宋体" w:hAnsi="宋体" w:eastAsia="宋体" w:cs="宋体"/>
          <w:b w:val="0"/>
          <w:bCs/>
          <w:kern w:val="2"/>
          <w:sz w:val="21"/>
          <w:szCs w:val="21"/>
          <w:lang w:val="en-US" w:eastAsia="zh-CN" w:bidi="ar-SA"/>
        </w:rPr>
      </w:pPr>
      <w:bookmarkStart w:id="65" w:name="_Toc92188454"/>
      <w:r>
        <w:rPr>
          <w:rFonts w:hint="eastAsia" w:ascii="宋体" w:hAnsi="宋体" w:eastAsia="宋体" w:cs="宋体"/>
          <w:b w:val="0"/>
          <w:bCs/>
          <w:kern w:val="2"/>
          <w:sz w:val="21"/>
          <w:szCs w:val="21"/>
          <w:lang w:val="en-US" w:eastAsia="zh-CN" w:bidi="ar-SA"/>
        </w:rPr>
        <w:t>四、PE管检测要求</w:t>
      </w:r>
      <w:bookmarkEnd w:id="65"/>
    </w:p>
    <w:p w14:paraId="01C6AD22">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14:ligatures w14:val="none"/>
        </w:rPr>
        <w:t>1.颜色：管材的色泽应均匀一致，采用白、红、绿、黄、黑五种颜色。</w:t>
      </w:r>
    </w:p>
    <w:p w14:paraId="421907DB">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14:ligatures w14:val="none"/>
        </w:rPr>
        <w:t>2.外观：管壁不允许有气泡、裂口、分解变色线及明显的杂质</w:t>
      </w:r>
      <w:r>
        <w:rPr>
          <w:rFonts w:hint="eastAsia" w:ascii="宋体" w:hAnsi="宋体" w:eastAsia="宋体" w:cs="宋体"/>
          <w:sz w:val="21"/>
          <w:szCs w:val="21"/>
          <w:lang w:eastAsia="zh-CN"/>
          <w14:ligatures w14:val="none"/>
        </w:rPr>
        <w:t>，</w:t>
      </w:r>
      <w:r>
        <w:rPr>
          <w:rFonts w:hint="eastAsia" w:ascii="宋体" w:hAnsi="宋体" w:eastAsia="宋体" w:cs="宋体"/>
          <w:sz w:val="21"/>
          <w:szCs w:val="21"/>
          <w14:ligatures w14:val="none"/>
        </w:rPr>
        <w:t>管内壁应光滑。</w:t>
      </w:r>
    </w:p>
    <w:p w14:paraId="4003DDA1">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14:ligatures w14:val="none"/>
        </w:rPr>
        <w:t>3.尺寸及偏差：</w:t>
      </w:r>
    </w:p>
    <w:p w14:paraId="7D6712A2">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lang w:eastAsia="zh-CN"/>
          <w14:ligatures w14:val="none"/>
        </w:rPr>
        <w:t>（</w:t>
      </w:r>
      <w:r>
        <w:rPr>
          <w:rFonts w:hint="eastAsia" w:ascii="宋体" w:hAnsi="宋体" w:eastAsia="宋体" w:cs="宋体"/>
          <w:sz w:val="21"/>
          <w:szCs w:val="21"/>
          <w:lang w:val="en-US" w:eastAsia="zh-CN"/>
          <w14:ligatures w14:val="none"/>
        </w:rPr>
        <w:t>1</w:t>
      </w:r>
      <w:r>
        <w:rPr>
          <w:rFonts w:hint="eastAsia" w:ascii="宋体" w:hAnsi="宋体" w:eastAsia="宋体" w:cs="宋体"/>
          <w:sz w:val="21"/>
          <w:szCs w:val="21"/>
          <w:lang w:eastAsia="zh-CN"/>
          <w14:ligatures w14:val="none"/>
        </w:rPr>
        <w:t>）</w:t>
      </w:r>
      <w:r>
        <w:rPr>
          <w:rFonts w:hint="eastAsia" w:ascii="宋体" w:hAnsi="宋体" w:eastAsia="宋体" w:cs="宋体"/>
          <w:sz w:val="21"/>
          <w:szCs w:val="21"/>
          <w:lang w:val="en-US" w:eastAsia="zh-CN"/>
          <w14:ligatures w14:val="none"/>
        </w:rPr>
        <w:t xml:space="preserve"> </w:t>
      </w:r>
      <w:r>
        <w:rPr>
          <w:rFonts w:hint="eastAsia" w:ascii="宋体" w:hAnsi="宋体" w:eastAsia="宋体" w:cs="宋体"/>
          <w:sz w:val="21"/>
          <w:szCs w:val="21"/>
          <w14:ligatures w14:val="none"/>
        </w:rPr>
        <w:t>长度用精度5mm的尺测量，只允许存在正偏差。</w:t>
      </w:r>
    </w:p>
    <w:p w14:paraId="1F039E2F">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lang w:eastAsia="zh-CN"/>
          <w14:ligatures w14:val="none"/>
        </w:rPr>
        <w:t>（</w:t>
      </w:r>
      <w:r>
        <w:rPr>
          <w:rFonts w:hint="eastAsia" w:ascii="宋体" w:hAnsi="宋体" w:eastAsia="宋体" w:cs="宋体"/>
          <w:sz w:val="21"/>
          <w:szCs w:val="21"/>
          <w:lang w:val="en-US" w:eastAsia="zh-CN"/>
          <w14:ligatures w14:val="none"/>
        </w:rPr>
        <w:t>2</w:t>
      </w:r>
      <w:r>
        <w:rPr>
          <w:rFonts w:hint="eastAsia" w:ascii="宋体" w:hAnsi="宋体" w:eastAsia="宋体" w:cs="宋体"/>
          <w:sz w:val="21"/>
          <w:szCs w:val="21"/>
          <w:lang w:eastAsia="zh-CN"/>
          <w14:ligatures w14:val="none"/>
        </w:rPr>
        <w:t>）</w:t>
      </w:r>
      <w:r>
        <w:rPr>
          <w:rFonts w:hint="eastAsia" w:ascii="宋体" w:hAnsi="宋体" w:eastAsia="宋体" w:cs="宋体"/>
          <w:sz w:val="21"/>
          <w:szCs w:val="21"/>
          <w:lang w:val="en-US" w:eastAsia="zh-CN"/>
          <w14:ligatures w14:val="none"/>
        </w:rPr>
        <w:t xml:space="preserve"> </w:t>
      </w:r>
      <w:r>
        <w:rPr>
          <w:rFonts w:hint="eastAsia" w:ascii="宋体" w:hAnsi="宋体" w:eastAsia="宋体" w:cs="宋体"/>
          <w:sz w:val="21"/>
          <w:szCs w:val="21"/>
          <w14:ligatures w14:val="none"/>
        </w:rPr>
        <w:t>平均外径及偏差按GB/T 8806规定进行。</w:t>
      </w:r>
    </w:p>
    <w:p w14:paraId="10BD75AC">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lang w:eastAsia="zh-CN"/>
          <w14:ligatures w14:val="none"/>
        </w:rPr>
        <w:t>（</w:t>
      </w:r>
      <w:r>
        <w:rPr>
          <w:rFonts w:hint="eastAsia" w:ascii="宋体" w:hAnsi="宋体" w:eastAsia="宋体" w:cs="宋体"/>
          <w:sz w:val="21"/>
          <w:szCs w:val="21"/>
          <w:lang w:val="en-US" w:eastAsia="zh-CN"/>
          <w14:ligatures w14:val="none"/>
        </w:rPr>
        <w:t>3</w:t>
      </w:r>
      <w:r>
        <w:rPr>
          <w:rFonts w:hint="eastAsia" w:ascii="宋体" w:hAnsi="宋体" w:eastAsia="宋体" w:cs="宋体"/>
          <w:sz w:val="21"/>
          <w:szCs w:val="21"/>
          <w:lang w:eastAsia="zh-CN"/>
          <w14:ligatures w14:val="none"/>
        </w:rPr>
        <w:t>）</w:t>
      </w:r>
      <w:r>
        <w:rPr>
          <w:rFonts w:hint="eastAsia" w:ascii="宋体" w:hAnsi="宋体" w:eastAsia="宋体" w:cs="宋体"/>
          <w:sz w:val="21"/>
          <w:szCs w:val="21"/>
          <w:lang w:val="en-US" w:eastAsia="zh-CN"/>
          <w14:ligatures w14:val="none"/>
        </w:rPr>
        <w:t xml:space="preserve"> </w:t>
      </w:r>
      <w:r>
        <w:rPr>
          <w:rFonts w:hint="eastAsia" w:ascii="宋体" w:hAnsi="宋体" w:eastAsia="宋体" w:cs="宋体"/>
          <w:sz w:val="21"/>
          <w:szCs w:val="21"/>
          <w14:ligatures w14:val="none"/>
        </w:rPr>
        <w:t>最小内径：取三个试样，用精度为0.02mm的游标卡尺测量每个试样同一断面各处外径，找到最小值。用测量结果计算偏差。取三个试样测量值偏差最大为测量结果。需符合GB/T 8806规定要求。</w:t>
      </w:r>
    </w:p>
    <w:p w14:paraId="17BFFB6F">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lang w:eastAsia="zh-CN"/>
          <w14:ligatures w14:val="none"/>
        </w:rPr>
        <w:t>（</w:t>
      </w:r>
      <w:r>
        <w:rPr>
          <w:rFonts w:hint="eastAsia" w:ascii="宋体" w:hAnsi="宋体" w:eastAsia="宋体" w:cs="宋体"/>
          <w:sz w:val="21"/>
          <w:szCs w:val="21"/>
          <w:lang w:val="en-US" w:eastAsia="zh-CN"/>
          <w14:ligatures w14:val="none"/>
        </w:rPr>
        <w:t>4</w:t>
      </w:r>
      <w:r>
        <w:rPr>
          <w:rFonts w:hint="eastAsia" w:ascii="宋体" w:hAnsi="宋体" w:eastAsia="宋体" w:cs="宋体"/>
          <w:sz w:val="21"/>
          <w:szCs w:val="21"/>
          <w:lang w:eastAsia="zh-CN"/>
          <w14:ligatures w14:val="none"/>
        </w:rPr>
        <w:t>）</w:t>
      </w:r>
      <w:r>
        <w:rPr>
          <w:rFonts w:hint="eastAsia" w:ascii="宋体" w:hAnsi="宋体" w:eastAsia="宋体" w:cs="宋体"/>
          <w:sz w:val="21"/>
          <w:szCs w:val="21"/>
          <w:lang w:val="en-US" w:eastAsia="zh-CN"/>
          <w14:ligatures w14:val="none"/>
        </w:rPr>
        <w:t xml:space="preserve"> </w:t>
      </w:r>
      <w:r>
        <w:rPr>
          <w:rFonts w:hint="eastAsia" w:ascii="宋体" w:hAnsi="宋体" w:eastAsia="宋体" w:cs="宋体"/>
          <w:color w:val="auto"/>
          <w:sz w:val="21"/>
          <w:szCs w:val="21"/>
          <w:highlight w:val="none"/>
          <w:lang w:val="en-US" w:eastAsia="zh-CN"/>
          <w14:ligatures w14:val="none"/>
        </w:rPr>
        <w:t>除PE管（6.6mm壁厚）以外的PE管壁厚及偏差：</w:t>
      </w:r>
      <w:r>
        <w:rPr>
          <w:rFonts w:hint="eastAsia" w:ascii="宋体" w:hAnsi="宋体" w:eastAsia="宋体" w:cs="宋体"/>
          <w:sz w:val="21"/>
          <w:szCs w:val="21"/>
          <w14:ligatures w14:val="none"/>
        </w:rPr>
        <w:t>同一截面壁厚偏差：取三个试样，按GB/T 8806规定测量实壁管同一断面的最大和最小壁厚，用最大壁厚减最小壁厚，除以最大壁厚，为同一截面壁厚偏差。取三个试样测量值偏差最大的为测量结果。需符合GB/T 8806规定要求。</w:t>
      </w:r>
    </w:p>
    <w:p w14:paraId="2AE91AD1">
      <w:pPr>
        <w:pageBreakBefore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lang w:val="en-US" w:eastAsia="zh-CN"/>
          <w14:ligatures w14:val="none"/>
        </w:rPr>
        <w:t>（5）PE管（6.6mm）壁厚及偏差：按GB/T 8806标准中5.2试验方法测量并计算出平均壁厚，壁厚允许正偏差为0mm-0.4mm。</w:t>
      </w:r>
    </w:p>
    <w:p w14:paraId="5EB3E8F1">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r>
        <w:rPr>
          <w:rFonts w:hint="eastAsia" w:ascii="宋体" w:hAnsi="宋体" w:eastAsia="宋体" w:cs="宋体"/>
          <w:sz w:val="21"/>
          <w:szCs w:val="21"/>
          <w14:ligatures w14:val="none"/>
        </w:rPr>
        <w:t>4.管材的物理力学性能应符合下表的要求。</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9"/>
        <w:gridCol w:w="2312"/>
        <w:gridCol w:w="4570"/>
      </w:tblGrid>
      <w:tr w14:paraId="2BF5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7" w:type="pct"/>
            <w:noWrap w:val="0"/>
            <w:vAlign w:val="center"/>
          </w:tcPr>
          <w:p w14:paraId="4C7F2C54">
            <w:pPr>
              <w:keepNext w:val="0"/>
              <w:keepLines w:val="0"/>
              <w:pageBreakBefore w:val="0"/>
              <w:widowControl w:val="0"/>
              <w:kinsoku/>
              <w:wordWrap/>
              <w:overflowPunct/>
              <w:topLinePunct w:val="0"/>
              <w:autoSpaceDE/>
              <w:autoSpaceDN/>
              <w:bidi w:val="0"/>
              <w:adjustRightInd w:val="0"/>
              <w:snapToGrid w:val="0"/>
              <w:spacing w:before="157" w:beforeLines="50" w:after="0" w:afterLines="0"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w:t>
            </w:r>
          </w:p>
        </w:tc>
        <w:tc>
          <w:tcPr>
            <w:tcW w:w="1173" w:type="pct"/>
            <w:noWrap w:val="0"/>
            <w:vAlign w:val="center"/>
          </w:tcPr>
          <w:p w14:paraId="6B317C0E">
            <w:pPr>
              <w:keepNext w:val="0"/>
              <w:keepLines w:val="0"/>
              <w:pageBreakBefore w:val="0"/>
              <w:widowControl w:val="0"/>
              <w:kinsoku/>
              <w:wordWrap/>
              <w:overflowPunct/>
              <w:topLinePunct w:val="0"/>
              <w:autoSpaceDE/>
              <w:autoSpaceDN/>
              <w:bidi w:val="0"/>
              <w:adjustRightInd w:val="0"/>
              <w:snapToGrid w:val="0"/>
              <w:spacing w:before="157" w:beforeLines="50" w:after="0" w:afterLines="0"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技术指标</w:t>
            </w:r>
          </w:p>
        </w:tc>
        <w:tc>
          <w:tcPr>
            <w:tcW w:w="2319" w:type="pct"/>
            <w:noWrap w:val="0"/>
            <w:vAlign w:val="center"/>
          </w:tcPr>
          <w:p w14:paraId="27D4C2C3">
            <w:pPr>
              <w:keepNext w:val="0"/>
              <w:keepLines w:val="0"/>
              <w:pageBreakBefore w:val="0"/>
              <w:widowControl w:val="0"/>
              <w:kinsoku/>
              <w:wordWrap/>
              <w:overflowPunct/>
              <w:topLinePunct w:val="0"/>
              <w:autoSpaceDE/>
              <w:autoSpaceDN/>
              <w:bidi w:val="0"/>
              <w:adjustRightInd w:val="0"/>
              <w:snapToGrid w:val="0"/>
              <w:spacing w:before="157" w:beforeLines="50" w:after="0" w:afterLines="0"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试验方法</w:t>
            </w:r>
          </w:p>
        </w:tc>
      </w:tr>
      <w:tr w14:paraId="6179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noWrap w:val="0"/>
            <w:vAlign w:val="center"/>
          </w:tcPr>
          <w:p w14:paraId="1B1E608B">
            <w:pPr>
              <w:keepNext w:val="0"/>
              <w:keepLines w:val="0"/>
              <w:pageBreakBefore w:val="0"/>
              <w:widowControl w:val="0"/>
              <w:kinsoku/>
              <w:wordWrap/>
              <w:overflowPunct/>
              <w:topLinePunct w:val="0"/>
              <w:autoSpaceDE/>
              <w:autoSpaceDN/>
              <w:bidi w:val="0"/>
              <w:adjustRightInd w:val="0"/>
              <w:snapToGrid w:val="0"/>
              <w:spacing w:before="157" w:beforeLines="50" w:after="0" w:afterLines="0"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拉伸强度</w:t>
            </w:r>
          </w:p>
        </w:tc>
        <w:tc>
          <w:tcPr>
            <w:tcW w:w="1173" w:type="pct"/>
            <w:noWrap w:val="0"/>
            <w:vAlign w:val="center"/>
          </w:tcPr>
          <w:p w14:paraId="0962C6E2">
            <w:pPr>
              <w:keepNext w:val="0"/>
              <w:keepLines w:val="0"/>
              <w:pageBreakBefore w:val="0"/>
              <w:widowControl w:val="0"/>
              <w:kinsoku/>
              <w:wordWrap/>
              <w:overflowPunct/>
              <w:topLinePunct w:val="0"/>
              <w:autoSpaceDE/>
              <w:autoSpaceDN/>
              <w:bidi w:val="0"/>
              <w:adjustRightInd w:val="0"/>
              <w:snapToGrid w:val="0"/>
              <w:spacing w:before="157" w:beforeLines="50" w:after="0" w:afterLines="0"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≥8MPa</w:t>
            </w:r>
          </w:p>
        </w:tc>
        <w:tc>
          <w:tcPr>
            <w:tcW w:w="2319" w:type="pct"/>
            <w:noWrap w:val="0"/>
            <w:vAlign w:val="center"/>
          </w:tcPr>
          <w:p w14:paraId="2C3FC66C">
            <w:pPr>
              <w:keepNext w:val="0"/>
              <w:keepLines w:val="0"/>
              <w:pageBreakBefore w:val="0"/>
              <w:widowControl w:val="0"/>
              <w:kinsoku/>
              <w:wordWrap/>
              <w:overflowPunct/>
              <w:topLinePunct w:val="0"/>
              <w:autoSpaceDE/>
              <w:autoSpaceDN/>
              <w:bidi w:val="0"/>
              <w:adjustRightInd w:val="0"/>
              <w:snapToGrid w:val="0"/>
              <w:spacing w:before="157" w:beforeLines="50" w:after="0" w:afterLines="0"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按GB/T 8804.</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规定测定</w:t>
            </w:r>
          </w:p>
        </w:tc>
      </w:tr>
      <w:tr w14:paraId="166D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noWrap w:val="0"/>
            <w:vAlign w:val="center"/>
          </w:tcPr>
          <w:p w14:paraId="4A9D4125">
            <w:pPr>
              <w:keepNext w:val="0"/>
              <w:keepLines w:val="0"/>
              <w:pageBreakBefore w:val="0"/>
              <w:widowControl w:val="0"/>
              <w:kinsoku/>
              <w:wordWrap/>
              <w:overflowPunct/>
              <w:topLinePunct w:val="0"/>
              <w:autoSpaceDE/>
              <w:autoSpaceDN/>
              <w:bidi w:val="0"/>
              <w:adjustRightInd w:val="0"/>
              <w:snapToGrid w:val="0"/>
              <w:spacing w:before="157" w:beforeLines="50" w:after="0" w:afterLines="0"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断裂伸长率</w:t>
            </w:r>
          </w:p>
        </w:tc>
        <w:tc>
          <w:tcPr>
            <w:tcW w:w="1173" w:type="pct"/>
            <w:noWrap w:val="0"/>
            <w:vAlign w:val="center"/>
          </w:tcPr>
          <w:p w14:paraId="6FCCD353">
            <w:pPr>
              <w:keepNext w:val="0"/>
              <w:keepLines w:val="0"/>
              <w:pageBreakBefore w:val="0"/>
              <w:widowControl w:val="0"/>
              <w:kinsoku/>
              <w:wordWrap/>
              <w:overflowPunct/>
              <w:topLinePunct w:val="0"/>
              <w:autoSpaceDE/>
              <w:autoSpaceDN/>
              <w:bidi w:val="0"/>
              <w:adjustRightInd w:val="0"/>
              <w:snapToGrid w:val="0"/>
              <w:spacing w:before="157" w:beforeLines="50" w:after="0" w:afterLines="0"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≥350%</w:t>
            </w:r>
          </w:p>
        </w:tc>
        <w:tc>
          <w:tcPr>
            <w:tcW w:w="2319" w:type="pct"/>
            <w:noWrap w:val="0"/>
            <w:vAlign w:val="center"/>
          </w:tcPr>
          <w:p w14:paraId="492914AC">
            <w:pPr>
              <w:keepNext w:val="0"/>
              <w:keepLines w:val="0"/>
              <w:pageBreakBefore w:val="0"/>
              <w:widowControl w:val="0"/>
              <w:kinsoku/>
              <w:wordWrap/>
              <w:overflowPunct/>
              <w:topLinePunct w:val="0"/>
              <w:autoSpaceDE/>
              <w:autoSpaceDN/>
              <w:bidi w:val="0"/>
              <w:adjustRightInd w:val="0"/>
              <w:snapToGrid w:val="0"/>
              <w:spacing w:before="157" w:beforeLines="50" w:after="0" w:afterLines="0"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按GB/T 8804.</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规定测定</w:t>
            </w:r>
          </w:p>
        </w:tc>
      </w:tr>
      <w:tr w14:paraId="3986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noWrap w:val="0"/>
            <w:vAlign w:val="center"/>
          </w:tcPr>
          <w:p w14:paraId="6C5CCE88">
            <w:pPr>
              <w:keepNext w:val="0"/>
              <w:keepLines w:val="0"/>
              <w:pageBreakBefore w:val="0"/>
              <w:widowControl w:val="0"/>
              <w:kinsoku/>
              <w:wordWrap/>
              <w:overflowPunct/>
              <w:topLinePunct w:val="0"/>
              <w:autoSpaceDE/>
              <w:autoSpaceDN/>
              <w:bidi w:val="0"/>
              <w:adjustRightInd w:val="0"/>
              <w:snapToGrid w:val="0"/>
              <w:spacing w:before="157" w:beforeLines="50" w:after="0" w:afterLines="0"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纵向回缩率</w:t>
            </w:r>
          </w:p>
        </w:tc>
        <w:tc>
          <w:tcPr>
            <w:tcW w:w="1173" w:type="pct"/>
            <w:noWrap w:val="0"/>
            <w:vAlign w:val="center"/>
          </w:tcPr>
          <w:p w14:paraId="7962B2D8">
            <w:pPr>
              <w:keepNext w:val="0"/>
              <w:keepLines w:val="0"/>
              <w:pageBreakBefore w:val="0"/>
              <w:widowControl w:val="0"/>
              <w:kinsoku/>
              <w:wordWrap/>
              <w:overflowPunct/>
              <w:topLinePunct w:val="0"/>
              <w:autoSpaceDE/>
              <w:autoSpaceDN/>
              <w:bidi w:val="0"/>
              <w:adjustRightInd w:val="0"/>
              <w:snapToGrid w:val="0"/>
              <w:spacing w:before="157" w:beforeLines="50" w:after="0" w:afterLines="0"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w:t>
            </w:r>
          </w:p>
        </w:tc>
        <w:tc>
          <w:tcPr>
            <w:tcW w:w="2319" w:type="pct"/>
            <w:noWrap w:val="0"/>
            <w:vAlign w:val="center"/>
          </w:tcPr>
          <w:p w14:paraId="0BD1BE79">
            <w:pPr>
              <w:keepNext w:val="0"/>
              <w:keepLines w:val="0"/>
              <w:pageBreakBefore w:val="0"/>
              <w:widowControl w:val="0"/>
              <w:kinsoku/>
              <w:wordWrap/>
              <w:overflowPunct/>
              <w:topLinePunct w:val="0"/>
              <w:autoSpaceDE/>
              <w:autoSpaceDN/>
              <w:bidi w:val="0"/>
              <w:adjustRightInd w:val="0"/>
              <w:snapToGrid w:val="0"/>
              <w:spacing w:before="157" w:beforeLines="50" w:after="0" w:afterLines="0"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按GB/T 6671.2测定</w:t>
            </w:r>
          </w:p>
        </w:tc>
      </w:tr>
    </w:tbl>
    <w:p w14:paraId="3FB1D6BA">
      <w:pPr>
        <w:pageBreakBefore w:val="0"/>
        <w:widowControl w:val="0"/>
        <w:kinsoku/>
        <w:wordWrap/>
        <w:overflowPunct/>
        <w:topLinePunct w:val="0"/>
        <w:autoSpaceDE/>
        <w:autoSpaceDN/>
        <w:bidi w:val="0"/>
        <w:adjustRightInd w:val="0"/>
        <w:snapToGrid w:val="0"/>
        <w:spacing w:before="0" w:after="0" w:afterLines="0" w:line="360" w:lineRule="auto"/>
        <w:ind w:left="0" w:leftChars="0" w:right="0" w:rightChars="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r>
        <w:rPr>
          <w:rFonts w:hint="eastAsia" w:ascii="宋体" w:hAnsi="宋体" w:eastAsia="宋体" w:cs="宋体"/>
          <w:sz w:val="21"/>
          <w:szCs w:val="21"/>
          <w:highlight w:val="none"/>
          <w:lang w:val="en-US" w:eastAsia="zh-CN"/>
        </w:rPr>
        <w:t>供货方</w:t>
      </w:r>
      <w:r>
        <w:rPr>
          <w:rFonts w:hint="eastAsia" w:ascii="宋体" w:hAnsi="宋体" w:eastAsia="宋体" w:cs="宋体"/>
          <w:kern w:val="2"/>
          <w:sz w:val="21"/>
          <w:szCs w:val="21"/>
          <w:lang w:val="en-US" w:eastAsia="zh-CN" w:bidi="ar-SA"/>
        </w:rPr>
        <w:t>应提供所用原材料的规格、产地、厂家，并提供相关证明。所有原材料</w:t>
      </w:r>
      <w:r>
        <w:rPr>
          <w:rFonts w:hint="eastAsia" w:ascii="宋体" w:hAnsi="宋体" w:cs="宋体"/>
          <w:kern w:val="2"/>
          <w:sz w:val="21"/>
          <w:szCs w:val="21"/>
          <w:lang w:val="en-US" w:eastAsia="zh-CN" w:bidi="ar-SA"/>
        </w:rPr>
        <w:t>应</w:t>
      </w:r>
      <w:r>
        <w:rPr>
          <w:rFonts w:hint="eastAsia" w:ascii="宋体" w:hAnsi="宋体" w:eastAsia="宋体" w:cs="宋体"/>
          <w:kern w:val="2"/>
          <w:sz w:val="21"/>
          <w:szCs w:val="21"/>
          <w:lang w:val="en-US" w:eastAsia="zh-CN" w:bidi="ar-SA"/>
        </w:rPr>
        <w:t>为全新料。</w:t>
      </w:r>
    </w:p>
    <w:p w14:paraId="42BC2261">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14:ligatures w14:val="none"/>
        </w:rPr>
      </w:pPr>
    </w:p>
    <w:p w14:paraId="422D6AFC">
      <w:pPr>
        <w:spacing w:line="570" w:lineRule="exact"/>
        <w:jc w:val="center"/>
        <w:rPr>
          <w:rFonts w:hint="eastAsia" w:ascii="宋体" w:hAnsi="宋体" w:cs="宋体"/>
          <w:b/>
          <w:color w:val="auto"/>
          <w:sz w:val="32"/>
          <w:szCs w:val="32"/>
          <w:highlight w:val="none"/>
          <w:lang w:val="en-US" w:eastAsia="zh-CN"/>
        </w:rPr>
      </w:pPr>
    </w:p>
    <w:sectPr>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1" w:fontKey="{1DED4C2D-9672-45D0-AB4A-D75C7470B2D1}"/>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5F8461"/>
    <w:multiLevelType w:val="singleLevel"/>
    <w:tmpl w:val="4E5F84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yZmQwNGY0YTBiZGQ1OWNkMTI5ZTVkNThmNWE0MzA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E2F0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43A2E5A"/>
    <w:rsid w:val="05642F3B"/>
    <w:rsid w:val="07886BEA"/>
    <w:rsid w:val="0BFA53FB"/>
    <w:rsid w:val="0D8161AC"/>
    <w:rsid w:val="0F853815"/>
    <w:rsid w:val="19715A02"/>
    <w:rsid w:val="19B33E37"/>
    <w:rsid w:val="1D181B85"/>
    <w:rsid w:val="25E01AD3"/>
    <w:rsid w:val="27DA514D"/>
    <w:rsid w:val="288B1AAE"/>
    <w:rsid w:val="2AEB08D9"/>
    <w:rsid w:val="2B232846"/>
    <w:rsid w:val="2E6E06EF"/>
    <w:rsid w:val="30442507"/>
    <w:rsid w:val="30B82F68"/>
    <w:rsid w:val="32B365FD"/>
    <w:rsid w:val="32DE3658"/>
    <w:rsid w:val="369F292C"/>
    <w:rsid w:val="3729576C"/>
    <w:rsid w:val="3A1D2DF8"/>
    <w:rsid w:val="3BDA60AD"/>
    <w:rsid w:val="3E120585"/>
    <w:rsid w:val="3E6B6375"/>
    <w:rsid w:val="40543AC0"/>
    <w:rsid w:val="418D6D57"/>
    <w:rsid w:val="41DF4FC2"/>
    <w:rsid w:val="427D5E28"/>
    <w:rsid w:val="432066F4"/>
    <w:rsid w:val="44F77F36"/>
    <w:rsid w:val="44FC06F4"/>
    <w:rsid w:val="45D25F30"/>
    <w:rsid w:val="48442155"/>
    <w:rsid w:val="4BF96F84"/>
    <w:rsid w:val="4C1F6912"/>
    <w:rsid w:val="4E2A2C0B"/>
    <w:rsid w:val="51F623D4"/>
    <w:rsid w:val="523D6910"/>
    <w:rsid w:val="55792523"/>
    <w:rsid w:val="584F60A8"/>
    <w:rsid w:val="5B1035FB"/>
    <w:rsid w:val="63B1131B"/>
    <w:rsid w:val="649A3D73"/>
    <w:rsid w:val="6A963323"/>
    <w:rsid w:val="6DA079C8"/>
    <w:rsid w:val="6DFB0BD1"/>
    <w:rsid w:val="704B7D8D"/>
    <w:rsid w:val="7414365A"/>
    <w:rsid w:val="759002A4"/>
    <w:rsid w:val="76242A8F"/>
    <w:rsid w:val="77FA6829"/>
    <w:rsid w:val="7EDE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4183</Words>
  <Characters>5024</Characters>
  <Lines>29</Lines>
  <Paragraphs>8</Paragraphs>
  <TotalTime>34</TotalTime>
  <ScaleCrop>false</ScaleCrop>
  <LinksUpToDate>false</LinksUpToDate>
  <CharactersWithSpaces>5730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yz</cp:lastModifiedBy>
  <cp:lastPrinted>2024-08-21T05:28:00Z</cp:lastPrinted>
  <dcterms:modified xsi:type="dcterms:W3CDTF">2024-12-31T08:42:55Z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5366E5DA8C304E7FA8D7B83774173A57_13</vt:lpwstr>
  </property>
  <property fmtid="{D5CDD505-2E9C-101B-9397-08002B2CF9AE}" pid="4" name="KSOTemplateDocerSaveRecord">
    <vt:lpwstr>eyJoZGlkIjoiOTc1ZjVmMjliYWRiOTkxYTFmNWQzZThiNDMxOTY1MmUiLCJ1c2VySWQiOiIxMjE0MjU4MjM4In0=</vt:lpwstr>
  </property>
</Properties>
</file>