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3945"/>
      <w:bookmarkStart w:id="3" w:name="_Toc46274261"/>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46274263"/>
      <w:bookmarkStart w:id="7" w:name="_Toc55576987"/>
      <w:bookmarkStart w:id="8" w:name="_Toc35393621"/>
      <w:bookmarkStart w:id="9" w:name="_Toc35393790"/>
      <w:bookmarkStart w:id="10" w:name="_Toc28359002"/>
      <w:bookmarkStart w:id="11" w:name="_Toc28359079"/>
      <w:bookmarkStart w:id="12" w:name="_Toc46273947"/>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2024轮次路灯灯具</w:t>
      </w:r>
      <w:r>
        <w:rPr>
          <w:rFonts w:hint="eastAsia" w:ascii="宋体" w:hAnsi="宋体" w:cs="宋体"/>
          <w:bCs/>
          <w:color w:val="auto"/>
          <w:spacing w:val="2"/>
          <w:highlight w:val="none"/>
        </w:rPr>
        <w:t>类</w:t>
      </w:r>
      <w:r>
        <w:rPr>
          <w:rFonts w:hint="eastAsia" w:ascii="宋体" w:hAnsi="宋体" w:cs="宋体"/>
          <w:bCs/>
          <w:color w:val="auto"/>
          <w:spacing w:val="2"/>
          <w:highlight w:val="none"/>
          <w:lang w:eastAsia="zh-CN"/>
        </w:rPr>
        <w:t>（</w:t>
      </w:r>
      <w:r>
        <w:rPr>
          <w:rFonts w:hint="eastAsia" w:ascii="宋体" w:hAnsi="宋体" w:cs="宋体"/>
          <w:bCs/>
          <w:color w:val="auto"/>
          <w:spacing w:val="2"/>
          <w:highlight w:val="none"/>
          <w:lang w:val="en-US" w:eastAsia="zh-CN"/>
        </w:rPr>
        <w:t>包1</w:t>
      </w:r>
      <w:r>
        <w:rPr>
          <w:rFonts w:hint="eastAsia" w:ascii="宋体" w:hAnsi="宋体" w:cs="宋体"/>
          <w:bCs/>
          <w:color w:val="auto"/>
          <w:spacing w:val="2"/>
          <w:highlight w:val="none"/>
          <w:lang w:eastAsia="zh-CN"/>
        </w:rPr>
        <w:t>）</w:t>
      </w:r>
      <w:r>
        <w:rPr>
          <w:rFonts w:hint="eastAsia" w:ascii="宋体" w:hAnsi="宋体" w:cs="宋体"/>
          <w:bCs/>
          <w:color w:val="auto"/>
          <w:spacing w:val="2"/>
          <w:highlight w:val="none"/>
        </w:rPr>
        <w:t>供应商</w:t>
      </w:r>
      <w:r>
        <w:rPr>
          <w:rFonts w:hint="eastAsia" w:ascii="宋体" w:hAnsi="宋体" w:cs="宋体"/>
          <w:bCs/>
          <w:color w:val="auto"/>
          <w:spacing w:val="2"/>
          <w:highlight w:val="none"/>
          <w:lang w:val="en-US" w:eastAsia="zh-CN"/>
        </w:rPr>
        <w:t>增补</w:t>
      </w:r>
      <w:r>
        <w:rPr>
          <w:rFonts w:hint="eastAsia" w:ascii="宋体" w:hAnsi="宋体" w:cs="宋体"/>
          <w:bCs/>
          <w:color w:val="auto"/>
          <w:spacing w:val="2"/>
          <w:highlight w:val="none"/>
        </w:rPr>
        <w:t>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常州市城市照明工程有限公司2024轮次路灯灯具类（包1）</w:t>
      </w:r>
      <w:r>
        <w:rPr>
          <w:rFonts w:hint="eastAsia" w:ascii="宋体" w:hAnsi="宋体" w:cs="宋体"/>
          <w:bCs/>
          <w:color w:val="auto"/>
          <w:kern w:val="0"/>
          <w:highlight w:val="none"/>
        </w:rPr>
        <w:t>初步筛选</w:t>
      </w:r>
      <w:r>
        <w:rPr>
          <w:rFonts w:hint="eastAsia" w:ascii="宋体" w:hAnsi="宋体" w:cs="宋体"/>
          <w:bCs/>
          <w:color w:val="auto"/>
          <w:kern w:val="0"/>
          <w:highlight w:val="none"/>
          <w:lang w:val="en-US" w:eastAsia="zh-CN"/>
        </w:rPr>
        <w:t>增补</w:t>
      </w:r>
      <w:r>
        <w:rPr>
          <w:rFonts w:hint="eastAsia" w:ascii="宋体" w:hAnsi="宋体" w:cs="宋体"/>
          <w:bCs/>
          <w:color w:val="auto"/>
          <w:kern w:val="0"/>
          <w:highlight w:val="none"/>
        </w:rPr>
        <w:t>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55576988"/>
      <w:bookmarkStart w:id="16" w:name="_Toc4627394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bookmarkStart w:id="18" w:name="_Toc46274265"/>
      <w:bookmarkStart w:id="19" w:name="_Toc46273949"/>
      <w:bookmarkStart w:id="20" w:name="_Toc55576989"/>
      <w:r>
        <w:rPr>
          <w:rFonts w:hint="eastAsia" w:ascii="宋体" w:hAnsi="宋体" w:cs="宋体"/>
          <w:bCs/>
          <w:color w:val="auto"/>
          <w:spacing w:val="2"/>
          <w:highlight w:val="none"/>
        </w:rPr>
        <w:t>照明集采202500</w:t>
      </w:r>
      <w:r>
        <w:rPr>
          <w:rFonts w:hint="eastAsia" w:ascii="宋体" w:hAnsi="宋体" w:cs="宋体"/>
          <w:bCs/>
          <w:color w:val="auto"/>
          <w:spacing w:val="2"/>
          <w:highlight w:val="none"/>
          <w:lang w:val="en-US" w:eastAsia="zh-CN"/>
        </w:rPr>
        <w:t>3</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rPr>
        <w:t>常州市城市照明工程有限公司2024轮次路灯灯具类（包1）供应商增补初筛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bookmarkStart w:id="25" w:name="_Toc46274269"/>
      <w:bookmarkStart w:id="26" w:name="_Toc46273953"/>
      <w:r>
        <w:rPr>
          <w:rFonts w:hint="eastAsia" w:ascii="宋体" w:hAnsi="宋体" w:cs="宋体"/>
          <w:bCs/>
          <w:color w:val="auto"/>
          <w:highlight w:val="none"/>
        </w:rPr>
        <w:t>招募人所需</w:t>
      </w:r>
      <w:r>
        <w:rPr>
          <w:rFonts w:hint="eastAsia" w:ascii="宋体" w:hAnsi="宋体" w:cs="宋体"/>
          <w:bCs/>
          <w:color w:val="auto"/>
          <w:highlight w:val="none"/>
          <w:lang w:val="en-US" w:eastAsia="zh-CN"/>
        </w:rPr>
        <w:t>路灯灯具</w:t>
      </w:r>
      <w:r>
        <w:rPr>
          <w:rFonts w:hint="eastAsia" w:ascii="宋体" w:cs="Calibri"/>
          <w:color w:val="auto"/>
          <w:highlight w:val="none"/>
        </w:rPr>
        <w:t>生产前或采购准备、生产、包装、运输、装卸、检测、质保期、与货物有关的特殊要求等可能产生的所有内容。</w:t>
      </w:r>
      <w:bookmarkEnd w:id="25"/>
      <w:bookmarkEnd w:id="26"/>
    </w:p>
    <w:p w14:paraId="78B6149A">
      <w:pPr>
        <w:spacing w:line="360" w:lineRule="auto"/>
        <w:ind w:right="210" w:rightChars="100" w:firstLine="420" w:firstLineChars="200"/>
        <w:rPr>
          <w:rFonts w:hint="eastAsia" w:eastAsiaTheme="majorEastAsia"/>
          <w:lang w:val="en-US" w:eastAsia="zh-CN"/>
        </w:rPr>
      </w:pPr>
      <w:bookmarkStart w:id="27" w:name="_Toc35393622"/>
      <w:bookmarkStart w:id="28" w:name="_Toc28359003"/>
      <w:bookmarkStart w:id="29" w:name="_Toc46273957"/>
      <w:bookmarkStart w:id="30" w:name="_Toc55576993"/>
      <w:bookmarkStart w:id="31" w:name="_Toc35393791"/>
      <w:bookmarkStart w:id="32" w:name="_Toc28359080"/>
      <w:bookmarkStart w:id="33" w:name="_Toc46274273"/>
      <w:r>
        <w:rPr>
          <w:rFonts w:hint="eastAsia" w:ascii="宋体" w:hAnsi="宋体" w:cs="宋体"/>
          <w:color w:val="auto"/>
          <w:kern w:val="0"/>
          <w:highlight w:val="none"/>
        </w:rPr>
        <w:t>质量要求：合格，应符合现行国家标准、规范、强制产品认证等要求。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7"/>
      <w:bookmarkEnd w:id="28"/>
      <w:bookmarkEnd w:id="29"/>
      <w:bookmarkEnd w:id="30"/>
      <w:bookmarkEnd w:id="31"/>
      <w:bookmarkEnd w:id="32"/>
      <w:bookmarkEnd w:id="33"/>
    </w:p>
    <w:p w14:paraId="114E3A7A">
      <w:pPr>
        <w:spacing w:line="360" w:lineRule="auto"/>
        <w:ind w:right="210" w:rightChars="100" w:firstLine="420" w:firstLineChars="200"/>
        <w:rPr>
          <w:rFonts w:ascii="宋体" w:hAnsi="宋体" w:cs="宋体"/>
          <w:color w:val="auto"/>
          <w:highlight w:val="none"/>
        </w:rPr>
      </w:pPr>
      <w:bookmarkStart w:id="34" w:name="_Toc28359004"/>
      <w:bookmarkStart w:id="35" w:name="_Toc55577007"/>
      <w:bookmarkStart w:id="36" w:name="_Toc46273965"/>
      <w:bookmarkStart w:id="37" w:name="_Toc28359081"/>
      <w:bookmarkStart w:id="38" w:name="_Toc35393792"/>
      <w:bookmarkStart w:id="39" w:name="_Toc46274281"/>
      <w:bookmarkStart w:id="40" w:name="_Toc35393623"/>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w:t>
      </w:r>
      <w:bookmarkStart w:id="52" w:name="_GoBack"/>
      <w:r>
        <w:rPr>
          <w:rFonts w:hint="eastAsia" w:ascii="宋体" w:hAnsi="宋体" w:cs="宋体"/>
          <w:color w:val="auto"/>
          <w:highlight w:val="none"/>
        </w:rPr>
        <w:t>近三年</w:t>
      </w:r>
      <w:bookmarkEnd w:id="52"/>
      <w:r>
        <w:rPr>
          <w:rFonts w:hint="eastAsia" w:ascii="宋体" w:hAnsi="宋体" w:cs="宋体"/>
          <w:color w:val="auto"/>
          <w:highlight w:val="none"/>
        </w:rPr>
        <w:t>（20</w:t>
      </w:r>
      <w:r>
        <w:rPr>
          <w:rFonts w:ascii="宋体" w:hAnsi="宋体" w:cs="宋体"/>
          <w:color w:val="auto"/>
          <w:highlight w:val="none"/>
        </w:rPr>
        <w:t>2</w:t>
      </w:r>
      <w:r>
        <w:rPr>
          <w:rFonts w:hint="eastAsia" w:ascii="宋体" w:hAnsi="宋体" w:cs="宋体"/>
          <w:color w:val="auto"/>
          <w:highlight w:val="none"/>
          <w:lang w:val="en-US" w:eastAsia="zh-CN"/>
        </w:rPr>
        <w:t>2</w:t>
      </w:r>
      <w:r>
        <w:rPr>
          <w:rFonts w:hint="eastAsia" w:ascii="宋体" w:hAnsi="宋体" w:cs="宋体"/>
          <w:color w:val="auto"/>
          <w:highlight w:val="none"/>
        </w:rPr>
        <w:t>年1月1日起至获取招募公告截止之日）"中国裁判文书网"官方网站（http://wenshu.court.gov.cn）无行贿犯罪记录。如有行贿犯罪记录，不得参与本项目。（提供承诺书）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.供应商在国家企业信用信息公示系统（http://www.gsxt.gov.cn/）中未被列入企业严重违法失信企业名单及企业经营异常名录。（提供承诺书）</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1）供应商2024</w:t>
      </w:r>
      <w:r>
        <w:rPr>
          <w:rFonts w:hint="eastAsia" w:ascii="宋体" w:hAnsi="宋体" w:cs="宋体"/>
          <w:color w:val="auto"/>
          <w:kern w:val="2"/>
          <w:highlight w:val="none"/>
        </w:rPr>
        <w:t>年度的年营业额不少于</w:t>
      </w:r>
      <w:r>
        <w:rPr>
          <w:rFonts w:hint="eastAsia" w:ascii="宋体" w:hAnsi="宋体" w:cs="宋体"/>
          <w:color w:val="auto"/>
          <w:kern w:val="2"/>
          <w:highlight w:val="none"/>
          <w:lang w:val="en-US" w:eastAsia="zh-CN"/>
        </w:rPr>
        <w:t>500</w:t>
      </w:r>
      <w:r>
        <w:rPr>
          <w:rFonts w:hint="eastAsia" w:ascii="宋体" w:hAnsi="宋体" w:cs="宋体"/>
          <w:color w:val="auto"/>
          <w:kern w:val="2"/>
          <w:highlight w:val="none"/>
        </w:rPr>
        <w:t>万元（含）人民币（提供上述时限内经审计的完整的财务审计报告复印件加盖公章）；</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w:t>
      </w:r>
      <w:r>
        <w:rPr>
          <w:rFonts w:hint="eastAsia" w:ascii="宋体" w:hAnsi="宋体" w:cs="宋体"/>
          <w:b w:val="0"/>
          <w:bCs w:val="0"/>
          <w:color w:val="auto"/>
          <w:highlight w:val="none"/>
        </w:rPr>
        <w:t>供应商为投标品牌</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或其直接授权的代理商（如为代理商，必须同时提供制造商针对本项目的授权书原件，且一个</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只能授权一个代理商参加本项目报名）。</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3）生产厂商</w:t>
      </w:r>
      <w:r>
        <w:rPr>
          <w:rFonts w:hint="eastAsia" w:ascii="宋体" w:hAnsi="宋体" w:cs="宋体"/>
          <w:b w:val="0"/>
          <w:bCs w:val="0"/>
          <w:color w:val="auto"/>
          <w:highlight w:val="none"/>
        </w:rPr>
        <w:t>若授权代理商参与</w:t>
      </w:r>
      <w:r>
        <w:rPr>
          <w:rFonts w:hint="eastAsia" w:ascii="宋体" w:hAnsi="宋体" w:cs="宋体"/>
          <w:b w:val="0"/>
          <w:bCs w:val="0"/>
          <w:color w:val="auto"/>
          <w:highlight w:val="none"/>
          <w:lang w:val="en-US" w:eastAsia="zh-CN"/>
        </w:rPr>
        <w:t>本次初筛的</w:t>
      </w:r>
      <w:r>
        <w:rPr>
          <w:rFonts w:hint="eastAsia" w:ascii="宋体" w:hAnsi="宋体" w:cs="宋体"/>
          <w:b w:val="0"/>
          <w:bCs w:val="0"/>
          <w:color w:val="auto"/>
          <w:highlight w:val="none"/>
        </w:rPr>
        <w:t>，则</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不得参与</w:t>
      </w:r>
      <w:r>
        <w:rPr>
          <w:rFonts w:hint="eastAsia" w:ascii="宋体" w:hAnsi="宋体" w:cs="宋体"/>
          <w:b w:val="0"/>
          <w:bCs w:val="0"/>
          <w:color w:val="auto"/>
          <w:highlight w:val="none"/>
          <w:lang w:val="en-US" w:eastAsia="zh-CN"/>
        </w:rPr>
        <w:t>本次初筛</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（4）本项目所投产品需为同一品牌。</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w:t>
      </w:r>
      <w:r>
        <w:rPr>
          <w:rFonts w:hint="eastAsia" w:ascii="宋体" w:hAnsi="宋体" w:cs="宋体"/>
          <w:b/>
          <w:bCs/>
          <w:color w:val="auto"/>
          <w:spacing w:val="0"/>
          <w:highlight w:val="none"/>
        </w:rPr>
        <w:t>初筛</w:t>
      </w:r>
      <w:r>
        <w:rPr>
          <w:rFonts w:hint="eastAsia" w:ascii="宋体" w:hAnsi="宋体" w:cs="宋体"/>
          <w:b/>
          <w:bCs/>
          <w:color w:val="auto"/>
          <w:highlight w:val="none"/>
        </w:rPr>
        <w:t>相关内容；</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41" w:name="_Toc55577017"/>
      <w:bookmarkStart w:id="42" w:name="_Toc46273975"/>
      <w:bookmarkStart w:id="43" w:name="_Toc46274291"/>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41"/>
      <w:bookmarkEnd w:id="42"/>
      <w:bookmarkEnd w:id="43"/>
      <w:bookmarkStart w:id="44" w:name="_Toc46274292"/>
      <w:bookmarkStart w:id="45" w:name="_Toc46273976"/>
      <w:bookmarkStart w:id="46" w:name="_Toc55577018"/>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 xml:space="preserve">  </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 xml:space="preserve">  </w:t>
      </w:r>
      <w:r>
        <w:rPr>
          <w:rFonts w:ascii="宋体" w:hAnsi="宋体" w:cs="宋体"/>
          <w:bCs/>
          <w:color w:val="auto"/>
          <w:kern w:val="0"/>
          <w:highlight w:val="none"/>
        </w:rPr>
        <w:t>日至</w:t>
      </w: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 xml:space="preserve">  </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 xml:space="preserve">  </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4"/>
      <w:bookmarkEnd w:id="45"/>
      <w:bookmarkEnd w:id="46"/>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（2）以上所有资料资格审查时必须提供有效复印件二份，电子版（U盘，原件扫描件）一份，复印件必须装订成册并加盖公章，电子版资料须与纸质资料内容一致。申请人必须对其提供的资料的真实性负责。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lang w:eastAsia="zh-CN"/>
        </w:rPr>
        <w:t>常州市城市照明工程有限公司2024轮次路灯灯具类（包1）供应商增补</w:t>
      </w:r>
      <w:r>
        <w:rPr>
          <w:rFonts w:hint="eastAsia" w:ascii="宋体" w:hAnsi="宋体" w:cs="宋体"/>
          <w:b/>
          <w:bCs/>
          <w:color w:val="auto"/>
          <w:highlight w:val="none"/>
        </w:rPr>
        <w:t>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4"/>
      <w:bookmarkEnd w:id="35"/>
      <w:bookmarkEnd w:id="36"/>
      <w:bookmarkEnd w:id="37"/>
      <w:bookmarkEnd w:id="38"/>
      <w:bookmarkEnd w:id="39"/>
      <w:bookmarkEnd w:id="40"/>
      <w:bookmarkStart w:id="47" w:name="_Toc46273979"/>
      <w:bookmarkStart w:id="48" w:name="_Toc35393626"/>
      <w:bookmarkStart w:id="49" w:name="_Toc55577021"/>
      <w:bookmarkStart w:id="50" w:name="_Toc35393795"/>
      <w:bookmarkStart w:id="51" w:name="_Toc46274295"/>
      <w:r>
        <w:rPr>
          <w:rFonts w:hint="eastAsia" w:ascii="宋体" w:hAnsi="宋体" w:cs="宋体"/>
          <w:color w:val="auto"/>
          <w:kern w:val="0"/>
          <w:highlight w:val="none"/>
        </w:rPr>
        <w:t>其他补充事宜</w:t>
      </w:r>
      <w:bookmarkEnd w:id="47"/>
      <w:bookmarkEnd w:id="48"/>
      <w:bookmarkEnd w:id="49"/>
      <w:bookmarkEnd w:id="50"/>
      <w:bookmarkEnd w:id="51"/>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人： </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4"/>
                <w:szCs w:val="24"/>
                <w:highlight w:val="none"/>
              </w:rPr>
            </w:pPr>
            <w:r>
              <w:rPr>
                <w:rFonts w:hint="eastAsia" w:ascii="宋体" w:hAnsi="宋体" w:cs="宋体"/>
                <w:color w:val="auto"/>
                <w:sz w:val="24"/>
                <w:szCs w:val="24"/>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4"/>
                <w:szCs w:val="24"/>
                <w:highlight w:val="none"/>
              </w:rPr>
            </w:pPr>
            <w:r>
              <w:rPr>
                <w:rFonts w:hint="eastAsia" w:ascii="宋体" w:hAnsi="宋体" w:cs="宋体"/>
                <w:color w:val="auto"/>
                <w:kern w:val="2"/>
                <w:sz w:val="24"/>
                <w:szCs w:val="24"/>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4"/>
                <w:szCs w:val="24"/>
                <w:highlight w:val="none"/>
              </w:rPr>
            </w:pPr>
            <w:r>
              <w:rPr>
                <w:rFonts w:hint="eastAsia" w:ascii="宋体" w:hAnsi="宋体" w:cs="宋体"/>
                <w:color w:val="auto"/>
                <w:sz w:val="24"/>
                <w:szCs w:val="24"/>
                <w:highlight w:val="none"/>
              </w:rPr>
              <w:t>照明集采202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w:t>
            </w:r>
            <w:r>
              <w:rPr>
                <w:rFonts w:hint="eastAsia" w:ascii="宋体" w:hAnsi="宋体" w:cs="宋体"/>
                <w:color w:val="auto"/>
                <w:sz w:val="24"/>
                <w:szCs w:val="24"/>
                <w:highlight w:val="none"/>
                <w:lang w:val="en-US" w:eastAsia="zh-CN"/>
              </w:rPr>
              <w:t>3</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4"/>
                <w:szCs w:val="24"/>
                <w:highlight w:val="none"/>
              </w:rPr>
            </w:pPr>
            <w:r>
              <w:rPr>
                <w:rFonts w:hint="eastAsia" w:ascii="宋体" w:hAnsi="宋体" w:cs="宋体"/>
                <w:bCs w:val="0"/>
                <w:color w:val="auto"/>
                <w:spacing w:val="0"/>
                <w:sz w:val="24"/>
                <w:szCs w:val="24"/>
                <w:highlight w:val="none"/>
                <w:lang w:eastAsia="zh-CN"/>
              </w:rPr>
              <w:t>常州市城市照明工程有限公司2024轮次路灯灯具类（包1）供应商增补</w:t>
            </w:r>
            <w:r>
              <w:rPr>
                <w:rFonts w:hint="eastAsia" w:ascii="宋体" w:hAnsi="宋体" w:cs="宋体"/>
                <w:bCs w:val="0"/>
                <w:color w:val="auto"/>
                <w:spacing w:val="0"/>
                <w:sz w:val="24"/>
                <w:szCs w:val="24"/>
                <w:highlight w:val="none"/>
              </w:rPr>
              <w:t>初筛</w:t>
            </w:r>
            <w:r>
              <w:rPr>
                <w:rFonts w:hint="eastAsia" w:ascii="宋体" w:hAnsi="宋体" w:cs="宋体"/>
                <w:color w:val="auto"/>
                <w:sz w:val="24"/>
                <w:szCs w:val="24"/>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9325CB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1652092">
            <w:pPr>
              <w:jc w:val="center"/>
              <w:rPr>
                <w:rFonts w:ascii="宋体" w:hAnsi="宋体" w:cs="宋体"/>
                <w:color w:val="auto"/>
                <w:sz w:val="24"/>
                <w:szCs w:val="24"/>
                <w:highlight w:val="none"/>
              </w:rPr>
            </w:pPr>
            <w:r>
              <w:rPr>
                <w:rFonts w:hint="eastAsia" w:ascii="宋体" w:hAnsi="宋体" w:cs="宋体"/>
                <w:color w:val="auto"/>
                <w:sz w:val="24"/>
                <w:szCs w:val="24"/>
                <w:highlight w:val="none"/>
              </w:rPr>
              <w:t>拟投品牌</w:t>
            </w:r>
          </w:p>
        </w:tc>
        <w:tc>
          <w:tcPr>
            <w:tcW w:w="6833" w:type="dxa"/>
            <w:tcBorders>
              <w:top w:val="nil"/>
              <w:left w:val="nil"/>
              <w:bottom w:val="single" w:color="auto" w:sz="4" w:space="0"/>
              <w:right w:val="single" w:color="auto" w:sz="4" w:space="0"/>
            </w:tcBorders>
            <w:vAlign w:val="center"/>
          </w:tcPr>
          <w:p w14:paraId="218DB1D1">
            <w:pPr>
              <w:jc w:val="center"/>
              <w:rPr>
                <w:rFonts w:ascii="宋体" w:hAnsi="宋体" w:cs="宋体"/>
                <w:color w:val="auto"/>
                <w:sz w:val="24"/>
                <w:szCs w:val="24"/>
                <w:highlight w:val="none"/>
              </w:rPr>
            </w:pP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4"/>
                <w:szCs w:val="24"/>
                <w:highlight w:val="none"/>
              </w:rPr>
            </w:pPr>
            <w:r>
              <w:rPr>
                <w:rFonts w:hint="eastAsia" w:ascii="宋体" w:hAnsi="宋体" w:cs="宋体"/>
                <w:color w:val="auto"/>
                <w:sz w:val="24"/>
                <w:szCs w:val="24"/>
                <w:highlight w:val="none"/>
              </w:rPr>
              <w:t>资质名称及等级</w:t>
            </w:r>
          </w:p>
          <w:p w14:paraId="305EDF51">
            <w:pPr>
              <w:jc w:val="center"/>
              <w:rPr>
                <w:rFonts w:ascii="宋体" w:hAnsi="宋体" w:cs="宋体"/>
                <w:color w:val="auto"/>
                <w:sz w:val="24"/>
                <w:szCs w:val="24"/>
                <w:highlight w:val="none"/>
              </w:rPr>
            </w:pPr>
            <w:r>
              <w:rPr>
                <w:rFonts w:hint="eastAsia" w:ascii="宋体" w:hAnsi="宋体" w:cs="宋体"/>
                <w:color w:val="auto"/>
                <w:sz w:val="24"/>
                <w:szCs w:val="24"/>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4"/>
                <w:szCs w:val="24"/>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4"/>
                <w:szCs w:val="24"/>
                <w:highlight w:val="none"/>
              </w:rPr>
            </w:pPr>
            <w:r>
              <w:rPr>
                <w:rFonts w:hint="eastAsia" w:ascii="宋体" w:hAnsi="宋体" w:cs="宋体"/>
                <w:color w:val="auto"/>
                <w:sz w:val="24"/>
                <w:szCs w:val="24"/>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报名接受人审查</w:t>
            </w:r>
          </w:p>
          <w:p w14:paraId="6BB9314F">
            <w:pPr>
              <w:jc w:val="center"/>
              <w:rPr>
                <w:rFonts w:ascii="宋体" w:hAnsi="宋体" w:cs="宋体"/>
                <w:color w:val="auto"/>
                <w:sz w:val="24"/>
                <w:szCs w:val="24"/>
                <w:highlight w:val="none"/>
              </w:rPr>
            </w:pPr>
            <w:r>
              <w:rPr>
                <w:rFonts w:hint="eastAsia" w:ascii="宋体" w:hAnsi="宋体" w:cs="宋体"/>
                <w:color w:val="auto"/>
                <w:sz w:val="24"/>
                <w:szCs w:val="24"/>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4"/>
                <w:szCs w:val="24"/>
                <w:highlight w:val="none"/>
              </w:rPr>
            </w:pPr>
            <w:r>
              <w:rPr>
                <w:rFonts w:hint="eastAsia" w:ascii="宋体" w:hAnsi="宋体" w:cs="宋体"/>
                <w:color w:val="auto"/>
                <w:sz w:val="24"/>
                <w:szCs w:val="24"/>
                <w:highlight w:val="none"/>
              </w:rPr>
              <w:t>1.供应商应如实填写相关内容。</w:t>
            </w:r>
          </w:p>
          <w:p w14:paraId="0C03C75E">
            <w:pPr>
              <w:jc w:val="left"/>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我单位收到贵单位“照明集采2025003”招募公告后，经仔细阅读和研究，决定参加本项目的招募活动并报名。为此，我方郑重声明以下诸点，并负法律责任。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w:t>
      </w:r>
      <w:r>
        <w:rPr>
          <w:rFonts w:hint="eastAsia"/>
          <w:color w:val="auto"/>
          <w:sz w:val="21"/>
          <w:szCs w:val="21"/>
          <w:highlight w:val="none"/>
          <w:lang w:eastAsia="zh-CN"/>
        </w:rPr>
        <w:t>常州市城市照明工程有限公司2024轮次路灯灯具类（包1）供应商增补</w:t>
      </w:r>
      <w:r>
        <w:rPr>
          <w:rFonts w:hint="eastAsia"/>
          <w:color w:val="auto"/>
          <w:sz w:val="21"/>
          <w:szCs w:val="21"/>
          <w:highlight w:val="none"/>
        </w:rPr>
        <w:t>初筛供应商库，愿按《中华人民共和国民法典》履行自己的全部责任，入库期间严格按照招募人的每一项要求执行。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w:t>
      </w:r>
      <w:r>
        <w:rPr>
          <w:color w:val="auto"/>
          <w:sz w:val="21"/>
          <w:szCs w:val="21"/>
          <w:highlight w:val="none"/>
        </w:rPr>
        <w:t>2</w:t>
      </w:r>
      <w:r>
        <w:rPr>
          <w:rFonts w:hint="eastAsia"/>
          <w:color w:val="auto"/>
          <w:sz w:val="21"/>
          <w:szCs w:val="21"/>
          <w:highlight w:val="none"/>
          <w:lang w:val="en-US" w:eastAsia="zh-CN"/>
        </w:rPr>
        <w:t>2</w:t>
      </w:r>
      <w:r>
        <w:rPr>
          <w:rFonts w:hint="eastAsia"/>
          <w:color w:val="auto"/>
          <w:sz w:val="21"/>
          <w:szCs w:val="21"/>
          <w:highlight w:val="none"/>
        </w:rPr>
        <w:t>年1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8.与本招募有关的正式通讯地址为：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80" w:firstLineChars="200"/>
        <w:rPr>
          <w:rFonts w:ascii="宋体" w:hAnsi="宋体" w:cs="宋体"/>
          <w:b/>
          <w:color w:val="auto"/>
          <w:sz w:val="24"/>
          <w:highlight w:val="none"/>
        </w:rPr>
      </w:pPr>
      <w:r>
        <w:rPr>
          <w:rFonts w:hint="eastAsia" w:ascii="宋体" w:hAnsi="宋体" w:cs="宋体"/>
          <w:color w:val="auto"/>
          <w:sz w:val="24"/>
          <w:szCs w:val="24"/>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78851EFF">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262"/>
        <w:gridCol w:w="636"/>
        <w:gridCol w:w="1896"/>
        <w:gridCol w:w="1686"/>
        <w:gridCol w:w="3156"/>
      </w:tblGrid>
      <w:tr w14:paraId="6CC3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44" w:type="dxa"/>
            <w:noWrap w:val="0"/>
            <w:vAlign w:val="center"/>
          </w:tcPr>
          <w:p w14:paraId="137CF7D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序号</w:t>
            </w:r>
          </w:p>
        </w:tc>
        <w:tc>
          <w:tcPr>
            <w:tcW w:w="1262" w:type="dxa"/>
            <w:noWrap w:val="0"/>
            <w:vAlign w:val="center"/>
          </w:tcPr>
          <w:p w14:paraId="083BC83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灯具名称</w:t>
            </w:r>
          </w:p>
        </w:tc>
        <w:tc>
          <w:tcPr>
            <w:tcW w:w="0" w:type="auto"/>
            <w:noWrap w:val="0"/>
            <w:vAlign w:val="center"/>
          </w:tcPr>
          <w:p w14:paraId="5A17663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单位</w:t>
            </w:r>
          </w:p>
        </w:tc>
        <w:tc>
          <w:tcPr>
            <w:tcW w:w="0" w:type="auto"/>
            <w:noWrap w:val="0"/>
            <w:vAlign w:val="center"/>
          </w:tcPr>
          <w:p w14:paraId="3C0BF15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材料编码</w:t>
            </w:r>
          </w:p>
        </w:tc>
        <w:tc>
          <w:tcPr>
            <w:tcW w:w="0" w:type="auto"/>
            <w:noWrap w:val="0"/>
            <w:vAlign w:val="center"/>
          </w:tcPr>
          <w:p w14:paraId="6843B06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rPr>
            </w:pPr>
            <w:r>
              <w:rPr>
                <w:rFonts w:hint="eastAsia" w:ascii="宋体" w:hAnsi="宋体" w:eastAsia="宋体" w:cs="宋体"/>
                <w:b w:val="0"/>
                <w:bCs w:val="0"/>
                <w:color w:val="auto"/>
                <w:spacing w:val="0"/>
                <w:sz w:val="21"/>
                <w:szCs w:val="21"/>
                <w:highlight w:val="none"/>
                <w:lang w:val="en-US" w:eastAsia="zh-CN"/>
              </w:rPr>
              <w:t>最高限价（元）</w:t>
            </w:r>
          </w:p>
        </w:tc>
        <w:tc>
          <w:tcPr>
            <w:tcW w:w="0" w:type="auto"/>
            <w:noWrap w:val="0"/>
            <w:vAlign w:val="center"/>
          </w:tcPr>
          <w:p w14:paraId="676296D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备注</w:t>
            </w:r>
          </w:p>
        </w:tc>
      </w:tr>
      <w:tr w14:paraId="39D0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44" w:type="dxa"/>
            <w:noWrap w:val="0"/>
            <w:vAlign w:val="center"/>
          </w:tcPr>
          <w:p w14:paraId="4CA05F59">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包1</w:t>
            </w:r>
          </w:p>
        </w:tc>
        <w:tc>
          <w:tcPr>
            <w:tcW w:w="1262" w:type="dxa"/>
            <w:noWrap w:val="0"/>
            <w:vAlign w:val="center"/>
          </w:tcPr>
          <w:p w14:paraId="7DC241D1">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LED匝道灯</w:t>
            </w:r>
            <w:r>
              <w:rPr>
                <w:rFonts w:hint="eastAsia" w:ascii="宋体" w:hAnsi="宋体" w:eastAsia="宋体" w:cs="宋体"/>
                <w:b w:val="0"/>
                <w:bCs w:val="0"/>
                <w:color w:val="auto"/>
                <w:spacing w:val="0"/>
                <w:sz w:val="21"/>
                <w:szCs w:val="21"/>
                <w:highlight w:val="none"/>
                <w:lang w:val="en-US" w:eastAsia="zh-CN"/>
              </w:rPr>
              <w:t>(12W)</w:t>
            </w:r>
          </w:p>
        </w:tc>
        <w:tc>
          <w:tcPr>
            <w:tcW w:w="0" w:type="auto"/>
            <w:noWrap w:val="0"/>
            <w:vAlign w:val="center"/>
          </w:tcPr>
          <w:p w14:paraId="23B93EA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套</w:t>
            </w:r>
          </w:p>
        </w:tc>
        <w:tc>
          <w:tcPr>
            <w:tcW w:w="0" w:type="auto"/>
            <w:noWrap w:val="0"/>
            <w:vAlign w:val="center"/>
          </w:tcPr>
          <w:p w14:paraId="51751088">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rPr>
              <w:t>0102030423</w:t>
            </w:r>
            <w:r>
              <w:rPr>
                <w:rFonts w:hint="eastAsia" w:ascii="宋体" w:hAnsi="宋体" w:eastAsia="宋体" w:cs="宋体"/>
                <w:b w:val="0"/>
                <w:bCs w:val="0"/>
                <w:color w:val="auto"/>
                <w:spacing w:val="0"/>
                <w:sz w:val="21"/>
                <w:szCs w:val="21"/>
                <w:highlight w:val="none"/>
                <w:lang w:val="en-US" w:eastAsia="zh-CN"/>
              </w:rPr>
              <w:t>000001</w:t>
            </w:r>
          </w:p>
        </w:tc>
        <w:tc>
          <w:tcPr>
            <w:tcW w:w="0" w:type="auto"/>
            <w:noWrap w:val="0"/>
            <w:vAlign w:val="center"/>
          </w:tcPr>
          <w:p w14:paraId="67EDC96B">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465</w:t>
            </w:r>
          </w:p>
        </w:tc>
        <w:tc>
          <w:tcPr>
            <w:tcW w:w="0" w:type="auto"/>
            <w:noWrap w:val="0"/>
            <w:vAlign w:val="center"/>
          </w:tcPr>
          <w:p w14:paraId="669C2C8A">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sz w:val="21"/>
                <w:szCs w:val="21"/>
                <w:highlight w:val="none"/>
                <w:lang w:val="en-US"/>
              </w:rPr>
            </w:pPr>
            <w:r>
              <w:rPr>
                <w:rFonts w:hint="eastAsia" w:ascii="宋体" w:hAnsi="宋体" w:eastAsia="宋体" w:cs="宋体"/>
                <w:b w:val="0"/>
                <w:bCs w:val="0"/>
                <w:color w:val="auto"/>
                <w:spacing w:val="0"/>
                <w:sz w:val="21"/>
                <w:szCs w:val="21"/>
                <w:highlight w:val="none"/>
                <w:lang w:val="en-US" w:eastAsia="zh-CN"/>
              </w:rPr>
              <w:t>含LED驱动电源，详见技术文件</w:t>
            </w:r>
          </w:p>
        </w:tc>
      </w:tr>
    </w:tbl>
    <w:p w14:paraId="52E0F8C2">
      <w:pPr>
        <w:jc w:val="center"/>
        <w:rPr>
          <w:rFonts w:hint="default" w:ascii="宋体" w:hAnsi="宋体" w:cs="宋体"/>
          <w:b/>
          <w:color w:val="auto"/>
          <w:sz w:val="32"/>
          <w:szCs w:val="32"/>
          <w:highlight w:val="none"/>
          <w:lang w:val="en-US" w:eastAsia="zh-CN"/>
        </w:rPr>
      </w:pPr>
    </w:p>
    <w:p w14:paraId="1AF88676">
      <w:pPr>
        <w:jc w:val="center"/>
        <w:rPr>
          <w:rFonts w:hint="default" w:ascii="宋体" w:hAnsi="宋体" w:cs="宋体"/>
          <w:b/>
          <w:color w:val="auto"/>
          <w:sz w:val="32"/>
          <w:szCs w:val="32"/>
          <w:highlight w:val="none"/>
          <w:lang w:val="en-US" w:eastAsia="zh-CN"/>
        </w:rPr>
      </w:pPr>
    </w:p>
    <w:p w14:paraId="493304C9">
      <w:pPr>
        <w:spacing w:line="700" w:lineRule="exact"/>
        <w:jc w:val="center"/>
        <w:rPr>
          <w:rFonts w:hint="eastAsia" w:ascii="宋体" w:hAnsi="宋体" w:eastAsia="宋体" w:cs="宋体"/>
          <w:b/>
          <w:bCs/>
          <w:sz w:val="32"/>
          <w:szCs w:val="32"/>
          <w14:ligatures w14:val="none"/>
        </w:rPr>
      </w:pPr>
      <w:r>
        <w:rPr>
          <w:rFonts w:hint="eastAsia" w:ascii="宋体" w:hAnsi="宋体" w:eastAsia="宋体" w:cs="宋体"/>
          <w:b/>
          <w:bCs/>
          <w:sz w:val="32"/>
          <w:szCs w:val="32"/>
          <w14:ligatures w14:val="none"/>
        </w:rPr>
        <w:t>LED匝道灯技术要求</w:t>
      </w:r>
    </w:p>
    <w:p w14:paraId="29584226">
      <w:pPr>
        <w:spacing w:line="570" w:lineRule="exact"/>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另附</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D8161AC"/>
    <w:rsid w:val="0F853815"/>
    <w:rsid w:val="19715A02"/>
    <w:rsid w:val="1C575071"/>
    <w:rsid w:val="1D181B85"/>
    <w:rsid w:val="27DA514D"/>
    <w:rsid w:val="2AEB08D9"/>
    <w:rsid w:val="2B232846"/>
    <w:rsid w:val="30B82F68"/>
    <w:rsid w:val="32B365FD"/>
    <w:rsid w:val="32DE3658"/>
    <w:rsid w:val="3A1D2DF8"/>
    <w:rsid w:val="3E120585"/>
    <w:rsid w:val="40543AC0"/>
    <w:rsid w:val="41DF4FC2"/>
    <w:rsid w:val="427D5E28"/>
    <w:rsid w:val="44F77F36"/>
    <w:rsid w:val="44FC06F4"/>
    <w:rsid w:val="45D25F30"/>
    <w:rsid w:val="46FC7089"/>
    <w:rsid w:val="4BF96F84"/>
    <w:rsid w:val="4C1F6912"/>
    <w:rsid w:val="51F623D4"/>
    <w:rsid w:val="523D6910"/>
    <w:rsid w:val="55792523"/>
    <w:rsid w:val="63B1131B"/>
    <w:rsid w:val="649A3D73"/>
    <w:rsid w:val="6A963323"/>
    <w:rsid w:val="6DA079C8"/>
    <w:rsid w:val="6DFB0BD1"/>
    <w:rsid w:val="704B7D8D"/>
    <w:rsid w:val="759002A4"/>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3209</Words>
  <Characters>3614</Characters>
  <Lines>29</Lines>
  <Paragraphs>8</Paragraphs>
  <TotalTime>0</TotalTime>
  <ScaleCrop>false</ScaleCrop>
  <LinksUpToDate>false</LinksUpToDate>
  <CharactersWithSpaces>4209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2025-03-28T07:15:14Z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034D642AA27A41F0BC1ED0561E9171BD_13</vt:lpwstr>
  </property>
  <property fmtid="{D5CDD505-2E9C-101B-9397-08002B2CF9AE}" pid="4" name="KSOTemplateDocerSaveRecord">
    <vt:lpwstr>eyJoZGlkIjoiOTc1ZjVmMjliYWRiOTkxYTFmNWQzZThiNDMxOTY1MmUiLCJ1c2VySWQiOiIxMjE0MjU4MjM4In0=</vt:lpwstr>
  </property>
</Properties>
</file>